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88A9B" w14:textId="46EE1C95" w:rsidR="005E1EC5" w:rsidRPr="00190DC4" w:rsidRDefault="0076330F" w:rsidP="00256F6D">
      <w:pPr>
        <w:rPr>
          <w:rFonts w:ascii="Algerian" w:hAnsi="Algerian"/>
          <w:sz w:val="72"/>
          <w:szCs w:val="72"/>
          <w:u w:val="single"/>
          <w14:textOutline w14:w="9525" w14:cap="rnd" w14:cmpd="sng" w14:algn="ctr">
            <w14:solidFill>
              <w14:srgbClr w14:val="C00000"/>
            </w14:solidFill>
            <w14:prstDash w14:val="solid"/>
            <w14:bevel/>
          </w14:textOutline>
        </w:rPr>
      </w:pPr>
      <w:r w:rsidRPr="00190DC4">
        <w:rPr>
          <w:rFonts w:ascii="Algerian" w:hAnsi="Algerian"/>
          <w:sz w:val="144"/>
          <w:szCs w:val="144"/>
          <w:u w:val="single"/>
          <w14:textOutline w14:w="9525" w14:cap="rnd" w14:cmpd="sng" w14:algn="ctr">
            <w14:solidFill>
              <w14:srgbClr w14:val="C00000"/>
            </w14:solidFill>
            <w14:prstDash w14:val="solid"/>
            <w14:bevel/>
          </w14:textOutline>
        </w:rPr>
        <w:t>R</w:t>
      </w:r>
      <w:r w:rsidRPr="00190DC4">
        <w:rPr>
          <w:rFonts w:ascii="Algerian" w:hAnsi="Algerian"/>
          <w:sz w:val="56"/>
          <w:szCs w:val="56"/>
          <w:u w:val="single"/>
          <w14:textOutline w14:w="9525" w14:cap="rnd" w14:cmpd="sng" w14:algn="ctr">
            <w14:solidFill>
              <w14:srgbClr w14:val="C00000"/>
            </w14:solidFill>
            <w14:prstDash w14:val="solid"/>
            <w14:bevel/>
          </w14:textOutline>
        </w:rPr>
        <w:t xml:space="preserve">uabon </w:t>
      </w:r>
      <w:r w:rsidRPr="00190DC4">
        <w:rPr>
          <w:rFonts w:ascii="Algerian" w:hAnsi="Algerian"/>
          <w:sz w:val="144"/>
          <w:szCs w:val="144"/>
          <w:u w:val="single"/>
          <w14:textOutline w14:w="9525" w14:cap="rnd" w14:cmpd="sng" w14:algn="ctr">
            <w14:solidFill>
              <w14:srgbClr w14:val="C00000"/>
            </w14:solidFill>
            <w14:prstDash w14:val="solid"/>
            <w14:bevel/>
          </w14:textOutline>
        </w:rPr>
        <w:t>N</w:t>
      </w:r>
      <w:r w:rsidRPr="00190DC4">
        <w:rPr>
          <w:rFonts w:ascii="Algerian" w:hAnsi="Algerian"/>
          <w:sz w:val="56"/>
          <w:szCs w:val="56"/>
          <w:u w:val="single"/>
          <w14:textOutline w14:w="9525" w14:cap="rnd" w14:cmpd="sng" w14:algn="ctr">
            <w14:solidFill>
              <w14:srgbClr w14:val="C00000"/>
            </w14:solidFill>
            <w14:prstDash w14:val="solid"/>
            <w14:bevel/>
          </w14:textOutline>
        </w:rPr>
        <w:t xml:space="preserve">ews </w:t>
      </w:r>
      <w:r w:rsidRPr="00190DC4">
        <w:rPr>
          <w:rFonts w:ascii="Algerian" w:hAnsi="Algerian"/>
          <w:sz w:val="144"/>
          <w:szCs w:val="144"/>
          <w:u w:val="single"/>
          <w14:textOutline w14:w="9525" w14:cap="rnd" w14:cmpd="sng" w14:algn="ctr">
            <w14:solidFill>
              <w14:srgbClr w14:val="C00000"/>
            </w14:solidFill>
            <w14:prstDash w14:val="solid"/>
            <w14:bevel/>
          </w14:textOutline>
        </w:rPr>
        <w:t>L</w:t>
      </w:r>
      <w:r w:rsidRPr="00190DC4">
        <w:rPr>
          <w:rFonts w:ascii="Algerian" w:hAnsi="Algerian"/>
          <w:sz w:val="56"/>
          <w:szCs w:val="56"/>
          <w:u w:val="single"/>
          <w14:textOutline w14:w="9525" w14:cap="rnd" w14:cmpd="sng" w14:algn="ctr">
            <w14:solidFill>
              <w14:srgbClr w14:val="C00000"/>
            </w14:solidFill>
            <w14:prstDash w14:val="solid"/>
            <w14:bevel/>
          </w14:textOutline>
        </w:rPr>
        <w:t xml:space="preserve">etter </w:t>
      </w:r>
      <w:r w:rsidRPr="00190DC4">
        <w:rPr>
          <w:rFonts w:ascii="Algerian" w:hAnsi="Algerian"/>
          <w:sz w:val="72"/>
          <w:szCs w:val="72"/>
          <w:u w:val="single"/>
          <w14:textOutline w14:w="9525" w14:cap="rnd" w14:cmpd="sng" w14:algn="ctr">
            <w14:solidFill>
              <w14:srgbClr w14:val="C00000"/>
            </w14:solidFill>
            <w14:prstDash w14:val="solid"/>
            <w14:bevel/>
          </w14:textOutline>
        </w:rPr>
        <w:t>612</w:t>
      </w:r>
    </w:p>
    <w:p w14:paraId="02C5F691" w14:textId="4ABF230C" w:rsidR="00D87FE7" w:rsidRDefault="002455DB">
      <w:pPr>
        <w:rPr>
          <w:rFonts w:ascii="Algerian" w:hAnsi="Algerian"/>
          <w:sz w:val="72"/>
          <w:szCs w:val="72"/>
          <w:u w:val="single"/>
          <w14:textOutline w14:w="9525" w14:cap="rnd" w14:cmpd="sng" w14:algn="ctr">
            <w14:solidFill>
              <w14:schemeClr w14:val="tx2">
                <w14:lumMod w14:val="75000"/>
                <w14:lumOff w14:val="25000"/>
              </w14:schemeClr>
            </w14:solidFill>
            <w14:prstDash w14:val="solid"/>
            <w14:bevel/>
          </w14:textOutline>
        </w:rPr>
      </w:pPr>
      <w:r>
        <w:rPr>
          <w:noProof/>
        </w:rPr>
        <w:drawing>
          <wp:inline distT="0" distB="0" distL="0" distR="0" wp14:anchorId="3DEEFCC2" wp14:editId="7654446F">
            <wp:extent cx="5731510" cy="3820795"/>
            <wp:effectExtent l="0" t="0" r="2540" b="8255"/>
            <wp:docPr id="1972528513" name="Picture 1" descr="Ken Skates, cabinet secretary for transport and Nor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 Skates, cabinet secretary for transport and North Wal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3DBB0E29" w14:textId="77777777" w:rsidR="00D87FE7" w:rsidRDefault="00D87FE7" w:rsidP="00D87FE7">
      <w:pPr>
        <w:jc w:val="center"/>
        <w:rPr>
          <w:rFonts w:asciiTheme="minorHAnsi" w:hAnsiTheme="minorHAnsi"/>
          <w:b/>
          <w:bCs/>
          <w:sz w:val="40"/>
          <w:szCs w:val="40"/>
          <w:u w:val="single"/>
        </w:rPr>
      </w:pPr>
      <w:r w:rsidRPr="00D87FE7">
        <w:rPr>
          <w:rFonts w:asciiTheme="minorHAnsi" w:hAnsiTheme="minorHAnsi"/>
          <w:b/>
          <w:bCs/>
          <w:sz w:val="40"/>
          <w:szCs w:val="40"/>
          <w:u w:val="single"/>
        </w:rPr>
        <w:t>Welsh Labour leader says idea of teaming up with Reform 'deeply unpleasant'</w:t>
      </w:r>
    </w:p>
    <w:p w14:paraId="4B63D733" w14:textId="77777777" w:rsidR="00DA509C" w:rsidRDefault="00DA509C" w:rsidP="00D87FE7">
      <w:pPr>
        <w:jc w:val="center"/>
        <w:rPr>
          <w:rFonts w:asciiTheme="minorHAnsi" w:hAnsiTheme="minorHAnsi"/>
          <w:b/>
          <w:bCs/>
          <w:sz w:val="40"/>
          <w:szCs w:val="40"/>
          <w:u w:val="single"/>
        </w:rPr>
      </w:pPr>
    </w:p>
    <w:p w14:paraId="085FEC1C" w14:textId="5C5124A3" w:rsidR="00DA509C" w:rsidRDefault="00DA509C" w:rsidP="00DA509C">
      <w:pPr>
        <w:rPr>
          <w:rFonts w:asciiTheme="minorHAnsi" w:hAnsiTheme="minorHAnsi"/>
          <w:sz w:val="32"/>
          <w:szCs w:val="32"/>
        </w:rPr>
      </w:pPr>
      <w:r w:rsidRPr="00DA509C">
        <w:rPr>
          <w:rFonts w:asciiTheme="minorHAnsi" w:hAnsiTheme="minorHAnsi"/>
          <w:sz w:val="32"/>
          <w:szCs w:val="32"/>
        </w:rPr>
        <w:t>Welsh Labour's new leader has described his party's Senedd election result as "catastrophic". Interim leader Ken Skates also told the</w:t>
      </w:r>
      <w:r w:rsidR="003F2AF5">
        <w:rPr>
          <w:rFonts w:asciiTheme="minorHAnsi" w:hAnsiTheme="minorHAnsi"/>
          <w:sz w:val="32"/>
          <w:szCs w:val="32"/>
        </w:rPr>
        <w:t xml:space="preserve"> BBC </w:t>
      </w:r>
      <w:r w:rsidRPr="00DA509C">
        <w:rPr>
          <w:rFonts w:asciiTheme="minorHAnsi" w:hAnsiTheme="minorHAnsi"/>
          <w:sz w:val="32"/>
          <w:szCs w:val="32"/>
        </w:rPr>
        <w:t>that the idea of teaming up with Reform is "deeply unpleasant".</w:t>
      </w:r>
      <w:r w:rsidR="007C5D42">
        <w:rPr>
          <w:rFonts w:asciiTheme="minorHAnsi" w:hAnsiTheme="minorHAnsi"/>
          <w:sz w:val="32"/>
          <w:szCs w:val="32"/>
        </w:rPr>
        <w:t xml:space="preserve"> </w:t>
      </w:r>
      <w:r w:rsidRPr="00DA509C">
        <w:rPr>
          <w:rFonts w:asciiTheme="minorHAnsi" w:hAnsiTheme="minorHAnsi"/>
          <w:sz w:val="32"/>
          <w:szCs w:val="32"/>
        </w:rPr>
        <w:t>On Saturday afternoon, Welsh</w:t>
      </w:r>
      <w:r w:rsidR="003F2AF5">
        <w:rPr>
          <w:rFonts w:asciiTheme="minorHAnsi" w:hAnsiTheme="minorHAnsi"/>
          <w:sz w:val="32"/>
          <w:szCs w:val="32"/>
        </w:rPr>
        <w:t xml:space="preserve"> Labour </w:t>
      </w:r>
      <w:r w:rsidRPr="00DA509C">
        <w:rPr>
          <w:rFonts w:asciiTheme="minorHAnsi" w:hAnsiTheme="minorHAnsi"/>
          <w:sz w:val="32"/>
          <w:szCs w:val="32"/>
        </w:rPr>
        <w:t>announced that Ken Skates, Member of the Senedd for Fflint Wrecsam, had been appointed interim leader of the party.</w:t>
      </w:r>
    </w:p>
    <w:p w14:paraId="6E88EC4C" w14:textId="77777777" w:rsidR="003F2AF5" w:rsidRPr="00DA509C" w:rsidRDefault="003F2AF5" w:rsidP="00DA509C">
      <w:pPr>
        <w:rPr>
          <w:rFonts w:asciiTheme="minorHAnsi" w:hAnsiTheme="minorHAnsi"/>
          <w:sz w:val="32"/>
          <w:szCs w:val="32"/>
        </w:rPr>
      </w:pPr>
    </w:p>
    <w:p w14:paraId="62F199B4" w14:textId="7834B796" w:rsidR="00DA509C" w:rsidRDefault="00DA509C" w:rsidP="00DA509C">
      <w:pPr>
        <w:rPr>
          <w:rFonts w:asciiTheme="minorHAnsi" w:hAnsiTheme="minorHAnsi"/>
          <w:sz w:val="32"/>
          <w:szCs w:val="32"/>
        </w:rPr>
      </w:pPr>
      <w:r w:rsidRPr="00DA509C">
        <w:rPr>
          <w:rFonts w:asciiTheme="minorHAnsi" w:hAnsiTheme="minorHAnsi"/>
          <w:sz w:val="32"/>
          <w:szCs w:val="32"/>
        </w:rPr>
        <w:t>Mr Skates will serve as leader until a timetable is set for a full leadership election, the party said. Eluned Morgan resigned from the role after losing her seat in the Senedd election. </w:t>
      </w:r>
    </w:p>
    <w:p w14:paraId="1E468283" w14:textId="77777777" w:rsidR="003F2AF5" w:rsidRPr="00DA509C" w:rsidRDefault="003F2AF5" w:rsidP="00DA509C">
      <w:pPr>
        <w:rPr>
          <w:rFonts w:asciiTheme="minorHAnsi" w:hAnsiTheme="minorHAnsi"/>
          <w:sz w:val="32"/>
          <w:szCs w:val="32"/>
        </w:rPr>
      </w:pPr>
    </w:p>
    <w:p w14:paraId="69A27CAF" w14:textId="77777777" w:rsidR="00DA509C" w:rsidRDefault="00DA509C" w:rsidP="00DA509C">
      <w:pPr>
        <w:rPr>
          <w:rFonts w:asciiTheme="minorHAnsi" w:hAnsiTheme="minorHAnsi"/>
          <w:sz w:val="32"/>
          <w:szCs w:val="32"/>
        </w:rPr>
      </w:pPr>
      <w:r w:rsidRPr="00DA509C">
        <w:rPr>
          <w:rFonts w:asciiTheme="minorHAnsi" w:hAnsiTheme="minorHAnsi"/>
          <w:sz w:val="32"/>
          <w:szCs w:val="32"/>
        </w:rPr>
        <w:lastRenderedPageBreak/>
        <w:t>Speaking on BBC's Sunday Supplement, Mr Skates said: "This was a catastrophic defeat, there's no doubt about it. My heart goes out to all of those people who worked so hard for us, our members, the people who voted for us."</w:t>
      </w:r>
    </w:p>
    <w:p w14:paraId="25C867E7" w14:textId="77777777" w:rsidR="001965D4" w:rsidRDefault="001965D4" w:rsidP="00DA509C">
      <w:pPr>
        <w:rPr>
          <w:rFonts w:asciiTheme="minorHAnsi" w:hAnsiTheme="minorHAnsi"/>
          <w:sz w:val="32"/>
          <w:szCs w:val="32"/>
        </w:rPr>
      </w:pPr>
    </w:p>
    <w:p w14:paraId="5CEA95CE" w14:textId="77777777" w:rsidR="001965D4" w:rsidRPr="001965D4" w:rsidRDefault="001965D4" w:rsidP="001965D4">
      <w:pPr>
        <w:rPr>
          <w:rFonts w:asciiTheme="minorHAnsi" w:hAnsiTheme="minorHAnsi"/>
          <w:sz w:val="32"/>
          <w:szCs w:val="32"/>
        </w:rPr>
      </w:pPr>
      <w:r w:rsidRPr="001965D4">
        <w:rPr>
          <w:rFonts w:asciiTheme="minorHAnsi" w:hAnsiTheme="minorHAnsi"/>
          <w:sz w:val="32"/>
          <w:szCs w:val="32"/>
        </w:rPr>
        <w:t>The historic defeat saw the party lose power in Wales for the first time since the era of devolution began in 1999.</w:t>
      </w:r>
    </w:p>
    <w:p w14:paraId="632E1D26" w14:textId="4BAC4EDD" w:rsidR="001965D4" w:rsidRDefault="001965D4" w:rsidP="001965D4">
      <w:pPr>
        <w:rPr>
          <w:rFonts w:asciiTheme="minorHAnsi" w:hAnsiTheme="minorHAnsi"/>
          <w:sz w:val="32"/>
          <w:szCs w:val="32"/>
        </w:rPr>
      </w:pPr>
      <w:r w:rsidRPr="001965D4">
        <w:rPr>
          <w:rFonts w:asciiTheme="minorHAnsi" w:hAnsiTheme="minorHAnsi"/>
          <w:sz w:val="32"/>
          <w:szCs w:val="32"/>
        </w:rPr>
        <w:t>He added: "I'm just so sorry that we've suffered this defeat and particularly I'm sorry to Eluned Morgan. She has been a phenomenal leader in difficult times.”</w:t>
      </w:r>
      <w:r>
        <w:rPr>
          <w:rFonts w:asciiTheme="minorHAnsi" w:hAnsiTheme="minorHAnsi"/>
          <w:sz w:val="32"/>
          <w:szCs w:val="32"/>
        </w:rPr>
        <w:t xml:space="preserve"> </w:t>
      </w:r>
      <w:r w:rsidRPr="001965D4">
        <w:rPr>
          <w:rFonts w:asciiTheme="minorHAnsi" w:hAnsiTheme="minorHAnsi"/>
          <w:sz w:val="32"/>
          <w:szCs w:val="32"/>
        </w:rPr>
        <w:t>Ken Skates says Welsh Labour will meet tomorrow to make a decision on how they plan to vote on Rhun ap Iorwerth being appointed as first minister.</w:t>
      </w:r>
    </w:p>
    <w:p w14:paraId="43F8B7E0" w14:textId="77777777" w:rsidR="001965D4" w:rsidRPr="001965D4" w:rsidRDefault="001965D4" w:rsidP="001965D4">
      <w:pPr>
        <w:rPr>
          <w:rFonts w:asciiTheme="minorHAnsi" w:hAnsiTheme="minorHAnsi"/>
          <w:sz w:val="32"/>
          <w:szCs w:val="32"/>
        </w:rPr>
      </w:pPr>
    </w:p>
    <w:p w14:paraId="47258C9E" w14:textId="5044F2AC" w:rsidR="007C5D42" w:rsidRDefault="001965D4" w:rsidP="007C5D42">
      <w:pPr>
        <w:rPr>
          <w:rFonts w:asciiTheme="minorHAnsi" w:hAnsiTheme="minorHAnsi"/>
          <w:sz w:val="32"/>
          <w:szCs w:val="32"/>
        </w:rPr>
      </w:pPr>
      <w:r w:rsidRPr="001965D4">
        <w:rPr>
          <w:rFonts w:asciiTheme="minorHAnsi" w:hAnsiTheme="minorHAnsi"/>
          <w:sz w:val="32"/>
          <w:szCs w:val="32"/>
        </w:rPr>
        <w:t>"We're going to meet tomorrow to make a final decision on this but the idea of teaming up with Reform is deeply unpleasant for all of the members of my group," he said.</w:t>
      </w:r>
      <w:r w:rsidR="007C5D42">
        <w:rPr>
          <w:rFonts w:asciiTheme="minorHAnsi" w:hAnsiTheme="minorHAnsi"/>
          <w:sz w:val="32"/>
          <w:szCs w:val="32"/>
        </w:rPr>
        <w:t xml:space="preserve"> I</w:t>
      </w:r>
      <w:r w:rsidR="007C5D42" w:rsidRPr="007C5D42">
        <w:rPr>
          <w:rFonts w:asciiTheme="minorHAnsi" w:hAnsiTheme="minorHAnsi"/>
          <w:sz w:val="32"/>
          <w:szCs w:val="32"/>
        </w:rPr>
        <w:t>t was reported Labour's vastly diminished group of nine is expected to abstain.</w:t>
      </w:r>
    </w:p>
    <w:p w14:paraId="3267B8E4" w14:textId="77777777" w:rsidR="007C5D42" w:rsidRPr="007C5D42" w:rsidRDefault="007C5D42" w:rsidP="007C5D42">
      <w:pPr>
        <w:rPr>
          <w:rFonts w:asciiTheme="minorHAnsi" w:hAnsiTheme="minorHAnsi"/>
          <w:sz w:val="32"/>
          <w:szCs w:val="32"/>
        </w:rPr>
      </w:pPr>
    </w:p>
    <w:p w14:paraId="069060EB" w14:textId="77777777" w:rsidR="007C5D42" w:rsidRDefault="007C5D42" w:rsidP="007C5D42">
      <w:pPr>
        <w:rPr>
          <w:rFonts w:asciiTheme="minorHAnsi" w:hAnsiTheme="minorHAnsi"/>
          <w:sz w:val="32"/>
          <w:szCs w:val="32"/>
        </w:rPr>
      </w:pPr>
      <w:r w:rsidRPr="007C5D42">
        <w:rPr>
          <w:rFonts w:asciiTheme="minorHAnsi" w:hAnsiTheme="minorHAnsi"/>
          <w:sz w:val="32"/>
          <w:szCs w:val="32"/>
        </w:rPr>
        <w:t>Plaid Cymru won the most seats in the Senedd, but fell short of a majority with 43 MSs in the 96 strong chamber. On Saturday, the party's leader Rhun ap Iorwerth said the party will seek to form a minority Government in Wales.</w:t>
      </w:r>
    </w:p>
    <w:p w14:paraId="3FF6F38D" w14:textId="77777777" w:rsidR="007C5D42" w:rsidRPr="007C5D42" w:rsidRDefault="007C5D42" w:rsidP="007C5D42">
      <w:pPr>
        <w:rPr>
          <w:rFonts w:asciiTheme="minorHAnsi" w:hAnsiTheme="minorHAnsi"/>
          <w:sz w:val="32"/>
          <w:szCs w:val="32"/>
        </w:rPr>
      </w:pPr>
    </w:p>
    <w:p w14:paraId="6BE2D0D7" w14:textId="77777777" w:rsidR="007C5D42" w:rsidRPr="007C5D42" w:rsidRDefault="007C5D42" w:rsidP="007C5D42">
      <w:pPr>
        <w:rPr>
          <w:rFonts w:asciiTheme="minorHAnsi" w:hAnsiTheme="minorHAnsi"/>
          <w:sz w:val="32"/>
          <w:szCs w:val="32"/>
        </w:rPr>
      </w:pPr>
      <w:r w:rsidRPr="007C5D42">
        <w:rPr>
          <w:rFonts w:asciiTheme="minorHAnsi" w:hAnsiTheme="minorHAnsi"/>
          <w:sz w:val="32"/>
          <w:szCs w:val="32"/>
        </w:rPr>
        <w:t>He is set to become the first non-Labour First Minister of Wales. You can look back on everything he said as the party celebrated on the steps of the Senedd following their seismic victory here.</w:t>
      </w:r>
    </w:p>
    <w:p w14:paraId="50C994BE" w14:textId="77777777" w:rsidR="00ED6FF2" w:rsidRDefault="007C5D42" w:rsidP="007C5D42">
      <w:pPr>
        <w:rPr>
          <w:rFonts w:asciiTheme="minorHAnsi" w:hAnsiTheme="minorHAnsi"/>
          <w:sz w:val="32"/>
          <w:szCs w:val="32"/>
        </w:rPr>
      </w:pPr>
      <w:r w:rsidRPr="007C5D42">
        <w:rPr>
          <w:rFonts w:asciiTheme="minorHAnsi" w:hAnsiTheme="minorHAnsi"/>
          <w:sz w:val="32"/>
          <w:szCs w:val="32"/>
        </w:rPr>
        <w:t xml:space="preserve">Labour, the Liberal Democrats, and the Greens have all ruled out the prospect of working with Reform UK, which is the second largest party in the new Senedd with 34 MS. </w:t>
      </w:r>
    </w:p>
    <w:p w14:paraId="7772AE28" w14:textId="0E93A264" w:rsidR="007C5D42" w:rsidRDefault="007C5D42" w:rsidP="007C5D42">
      <w:pPr>
        <w:rPr>
          <w:rFonts w:asciiTheme="minorHAnsi" w:hAnsiTheme="minorHAnsi"/>
          <w:sz w:val="32"/>
          <w:szCs w:val="32"/>
        </w:rPr>
      </w:pPr>
      <w:r w:rsidRPr="007C5D42">
        <w:rPr>
          <w:rFonts w:asciiTheme="minorHAnsi" w:hAnsiTheme="minorHAnsi"/>
          <w:sz w:val="32"/>
          <w:szCs w:val="32"/>
        </w:rPr>
        <w:t>So the prospect of parties ganging up against Plaid to prevent it forming the Welsh Government is unlikely.</w:t>
      </w:r>
    </w:p>
    <w:p w14:paraId="57FDFC9B" w14:textId="77777777" w:rsidR="007C5D42" w:rsidRDefault="007C5D42" w:rsidP="007C5D42">
      <w:pPr>
        <w:rPr>
          <w:rFonts w:asciiTheme="minorHAnsi" w:hAnsiTheme="minorHAnsi"/>
          <w:sz w:val="32"/>
          <w:szCs w:val="32"/>
        </w:rPr>
      </w:pPr>
    </w:p>
    <w:p w14:paraId="70EA1479" w14:textId="77777777" w:rsidR="007C5D42" w:rsidRDefault="007C5D42" w:rsidP="007C5D42">
      <w:pPr>
        <w:rPr>
          <w:rFonts w:asciiTheme="minorHAnsi" w:hAnsiTheme="minorHAnsi"/>
          <w:sz w:val="32"/>
          <w:szCs w:val="32"/>
        </w:rPr>
      </w:pPr>
    </w:p>
    <w:p w14:paraId="764463EF" w14:textId="77777777" w:rsidR="007C5D42" w:rsidRDefault="007C5D42" w:rsidP="007C5D42">
      <w:pPr>
        <w:rPr>
          <w:rFonts w:asciiTheme="minorHAnsi" w:hAnsiTheme="minorHAnsi"/>
          <w:sz w:val="32"/>
          <w:szCs w:val="32"/>
        </w:rPr>
      </w:pPr>
    </w:p>
    <w:p w14:paraId="718CDB38" w14:textId="77777777" w:rsidR="007C5D42" w:rsidRDefault="007C5D42" w:rsidP="007C5D42">
      <w:pPr>
        <w:rPr>
          <w:rFonts w:asciiTheme="minorHAnsi" w:hAnsiTheme="minorHAnsi"/>
          <w:sz w:val="32"/>
          <w:szCs w:val="32"/>
        </w:rPr>
      </w:pPr>
    </w:p>
    <w:p w14:paraId="045CDF01" w14:textId="417CB329" w:rsidR="00DC4F8E" w:rsidRPr="00142686" w:rsidRDefault="00DC4F8E" w:rsidP="00142686">
      <w:pPr>
        <w:jc w:val="center"/>
        <w:rPr>
          <w:rFonts w:ascii="Abadi" w:hAnsi="Abadi"/>
          <w:b/>
          <w:bCs/>
          <w:sz w:val="40"/>
          <w:szCs w:val="40"/>
          <w:u w:val="single"/>
        </w:rPr>
      </w:pPr>
      <w:r w:rsidRPr="004D0E29">
        <w:rPr>
          <w:rFonts w:ascii="Abadi" w:hAnsi="Abadi"/>
          <w:b/>
          <w:bCs/>
          <w:sz w:val="40"/>
          <w:szCs w:val="40"/>
          <w:u w:val="single"/>
        </w:rPr>
        <w:lastRenderedPageBreak/>
        <w:t xml:space="preserve">Greens </w:t>
      </w:r>
      <w:r w:rsidR="00E42F21">
        <w:rPr>
          <w:rFonts w:ascii="Abadi" w:hAnsi="Abadi"/>
          <w:b/>
          <w:bCs/>
          <w:sz w:val="40"/>
          <w:szCs w:val="40"/>
          <w:u w:val="single"/>
        </w:rPr>
        <w:t>P</w:t>
      </w:r>
      <w:r w:rsidRPr="004D0E29">
        <w:rPr>
          <w:rFonts w:ascii="Abadi" w:hAnsi="Abadi"/>
          <w:b/>
          <w:bCs/>
          <w:sz w:val="40"/>
          <w:szCs w:val="40"/>
          <w:u w:val="single"/>
        </w:rPr>
        <w:t xml:space="preserve">ledge to </w:t>
      </w:r>
      <w:r w:rsidR="004D0E29">
        <w:rPr>
          <w:rFonts w:ascii="Abadi" w:hAnsi="Abadi"/>
          <w:b/>
          <w:bCs/>
          <w:sz w:val="40"/>
          <w:szCs w:val="40"/>
          <w:u w:val="single"/>
        </w:rPr>
        <w:t>B</w:t>
      </w:r>
      <w:r w:rsidRPr="004D0E29">
        <w:rPr>
          <w:rFonts w:ascii="Abadi" w:hAnsi="Abadi"/>
          <w:b/>
          <w:bCs/>
          <w:sz w:val="40"/>
          <w:szCs w:val="40"/>
          <w:u w:val="single"/>
        </w:rPr>
        <w:t xml:space="preserve">ack Plaid Cymru </w:t>
      </w:r>
      <w:r w:rsidR="004D0E29" w:rsidRPr="004D0E29">
        <w:rPr>
          <w:rFonts w:ascii="Abadi" w:hAnsi="Abadi"/>
          <w:b/>
          <w:bCs/>
          <w:sz w:val="40"/>
          <w:szCs w:val="40"/>
          <w:u w:val="single"/>
        </w:rPr>
        <w:t>L</w:t>
      </w:r>
      <w:r w:rsidRPr="004D0E29">
        <w:rPr>
          <w:rFonts w:ascii="Abadi" w:hAnsi="Abadi"/>
          <w:b/>
          <w:bCs/>
          <w:sz w:val="40"/>
          <w:szCs w:val="40"/>
          <w:u w:val="single"/>
        </w:rPr>
        <w:t>eader to be</w:t>
      </w:r>
      <w:r w:rsidR="00142686">
        <w:rPr>
          <w:rFonts w:ascii="Abadi" w:hAnsi="Abadi"/>
          <w:b/>
          <w:bCs/>
          <w:sz w:val="40"/>
          <w:szCs w:val="40"/>
          <w:u w:val="single"/>
        </w:rPr>
        <w:t>:</w:t>
      </w:r>
      <w:r w:rsidRPr="004D0E29">
        <w:rPr>
          <w:rFonts w:ascii="Abadi" w:hAnsi="Abadi"/>
          <w:b/>
          <w:bCs/>
          <w:sz w:val="40"/>
          <w:szCs w:val="40"/>
          <w:u w:val="single"/>
        </w:rPr>
        <w:t xml:space="preserve"> </w:t>
      </w:r>
      <w:r w:rsidR="00E42F21">
        <w:rPr>
          <w:rFonts w:ascii="Abadi" w:hAnsi="Abadi"/>
          <w:b/>
          <w:bCs/>
          <w:sz w:val="40"/>
          <w:szCs w:val="40"/>
          <w:u w:val="single"/>
        </w:rPr>
        <w:t>‘</w:t>
      </w:r>
      <w:r w:rsidRPr="00142686">
        <w:rPr>
          <w:rFonts w:ascii="Abadi" w:hAnsi="Abadi"/>
          <w:b/>
          <w:bCs/>
          <w:sz w:val="48"/>
          <w:szCs w:val="48"/>
          <w:u w:val="single"/>
        </w:rPr>
        <w:t>Wales New First Minister’</w:t>
      </w:r>
    </w:p>
    <w:p w14:paraId="34824274" w14:textId="77777777" w:rsidR="00DC4F8E" w:rsidRDefault="00DC4F8E" w:rsidP="007C5D42">
      <w:pPr>
        <w:rPr>
          <w:rFonts w:asciiTheme="minorHAnsi" w:hAnsiTheme="minorHAnsi"/>
          <w:sz w:val="32"/>
          <w:szCs w:val="32"/>
        </w:rPr>
      </w:pPr>
    </w:p>
    <w:p w14:paraId="289F8E03" w14:textId="2CB9B42A" w:rsidR="00BE0663" w:rsidRPr="00865C11" w:rsidRDefault="00B22D5B" w:rsidP="00A2738C">
      <w:pPr>
        <w:jc w:val="center"/>
        <w:rPr>
          <w:rFonts w:asciiTheme="minorHAnsi" w:hAnsiTheme="minorHAnsi"/>
          <w:b/>
          <w:bCs/>
          <w:u w:val="single"/>
        </w:rPr>
      </w:pPr>
      <w:r>
        <w:rPr>
          <w:noProof/>
        </w:rPr>
        <w:drawing>
          <wp:anchor distT="0" distB="0" distL="114300" distR="114300" simplePos="0" relativeHeight="251658240" behindDoc="0" locked="0" layoutInCell="1" allowOverlap="1" wp14:anchorId="23C225FF" wp14:editId="08B942DF">
            <wp:simplePos x="0" y="0"/>
            <wp:positionH relativeFrom="margin">
              <wp:posOffset>-201570</wp:posOffset>
            </wp:positionH>
            <wp:positionV relativeFrom="paragraph">
              <wp:posOffset>199</wp:posOffset>
            </wp:positionV>
            <wp:extent cx="6264910" cy="3515995"/>
            <wp:effectExtent l="0" t="0" r="2540" b="8255"/>
            <wp:wrapThrough wrapText="bothSides">
              <wp:wrapPolygon edited="0">
                <wp:start x="0" y="0"/>
                <wp:lineTo x="0" y="21534"/>
                <wp:lineTo x="21543" y="21534"/>
                <wp:lineTo x="21543" y="0"/>
                <wp:lineTo x="0" y="0"/>
              </wp:wrapPolygon>
            </wp:wrapThrough>
            <wp:docPr id="19112985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4910" cy="3515995"/>
                    </a:xfrm>
                    <a:prstGeom prst="rect">
                      <a:avLst/>
                    </a:prstGeom>
                    <a:noFill/>
                  </pic:spPr>
                </pic:pic>
              </a:graphicData>
            </a:graphic>
            <wp14:sizeRelH relativeFrom="page">
              <wp14:pctWidth>0</wp14:pctWidth>
            </wp14:sizeRelH>
            <wp14:sizeRelV relativeFrom="page">
              <wp14:pctHeight>0</wp14:pctHeight>
            </wp14:sizeRelV>
          </wp:anchor>
        </w:drawing>
      </w:r>
    </w:p>
    <w:p w14:paraId="6DB6B865" w14:textId="6EC3AC93" w:rsidR="00BE0663" w:rsidRPr="00A977BE" w:rsidRDefault="00BE0663" w:rsidP="00BE0663">
      <w:pPr>
        <w:rPr>
          <w:rFonts w:asciiTheme="minorHAnsi" w:hAnsiTheme="minorHAnsi"/>
          <w:sz w:val="32"/>
          <w:szCs w:val="32"/>
        </w:rPr>
      </w:pPr>
      <w:r w:rsidRPr="00A977BE">
        <w:rPr>
          <w:rFonts w:asciiTheme="minorHAnsi" w:hAnsiTheme="minorHAnsi"/>
          <w:sz w:val="32"/>
          <w:szCs w:val="32"/>
        </w:rPr>
        <w:t>It has been a busy morning for Welsh politicians who have been pressed and challenged by media on the circuit of political programmes.</w:t>
      </w:r>
    </w:p>
    <w:p w14:paraId="4ED77E86" w14:textId="77777777" w:rsidR="00BE0663" w:rsidRPr="00A977BE" w:rsidRDefault="00BE0663" w:rsidP="00BE0663">
      <w:pPr>
        <w:rPr>
          <w:rFonts w:asciiTheme="minorHAnsi" w:hAnsiTheme="minorHAnsi"/>
          <w:sz w:val="32"/>
          <w:szCs w:val="32"/>
        </w:rPr>
      </w:pPr>
    </w:p>
    <w:p w14:paraId="71830ECD" w14:textId="77777777" w:rsidR="00BE0663" w:rsidRPr="00A977BE" w:rsidRDefault="00BE0663" w:rsidP="00BE0663">
      <w:pPr>
        <w:numPr>
          <w:ilvl w:val="0"/>
          <w:numId w:val="1"/>
        </w:numPr>
        <w:rPr>
          <w:rFonts w:asciiTheme="minorHAnsi" w:hAnsiTheme="minorHAnsi"/>
          <w:sz w:val="32"/>
          <w:szCs w:val="32"/>
        </w:rPr>
      </w:pPr>
      <w:r w:rsidRPr="00A977BE">
        <w:rPr>
          <w:rFonts w:asciiTheme="minorHAnsi" w:hAnsiTheme="minorHAnsi"/>
          <w:sz w:val="32"/>
          <w:szCs w:val="32"/>
        </w:rPr>
        <w:t>Interim Welsh Labour leader Ken Skates said Labour needs to avoid the “blame game” and come together after admitting Friday’s defeat was “catastrophic”. He said his party needs to be “forensic” when it started the post-mortem into its losses.</w:t>
      </w:r>
    </w:p>
    <w:p w14:paraId="6EE0E41B" w14:textId="77777777" w:rsidR="00BE0663" w:rsidRPr="00A977BE" w:rsidRDefault="00BE0663" w:rsidP="00BE0663">
      <w:pPr>
        <w:rPr>
          <w:rFonts w:asciiTheme="minorHAnsi" w:hAnsiTheme="minorHAnsi"/>
          <w:sz w:val="32"/>
          <w:szCs w:val="32"/>
        </w:rPr>
      </w:pPr>
    </w:p>
    <w:p w14:paraId="4BDBC16A" w14:textId="77777777" w:rsidR="00BE0663" w:rsidRPr="00A977BE" w:rsidRDefault="00BE0663" w:rsidP="00BE0663">
      <w:pPr>
        <w:numPr>
          <w:ilvl w:val="0"/>
          <w:numId w:val="1"/>
        </w:numPr>
        <w:rPr>
          <w:rFonts w:asciiTheme="minorHAnsi" w:hAnsiTheme="minorHAnsi"/>
          <w:sz w:val="32"/>
          <w:szCs w:val="32"/>
        </w:rPr>
      </w:pPr>
      <w:r w:rsidRPr="00A977BE">
        <w:rPr>
          <w:rFonts w:asciiTheme="minorHAnsi" w:hAnsiTheme="minorHAnsi"/>
          <w:sz w:val="32"/>
          <w:szCs w:val="32"/>
        </w:rPr>
        <w:t>Plaid Cymru leader Rhun Ap Iorwerth Rhun Ap Iorwerth said he hopes to become the party’s first ever first minister on Tuesday. He also said a commission will be set up to look at Welsh independence.</w:t>
      </w:r>
    </w:p>
    <w:p w14:paraId="0611A057" w14:textId="77777777" w:rsidR="00BE0663" w:rsidRPr="00A977BE" w:rsidRDefault="00BE0663" w:rsidP="00BE0663">
      <w:pPr>
        <w:rPr>
          <w:rFonts w:asciiTheme="minorHAnsi" w:hAnsiTheme="minorHAnsi"/>
          <w:sz w:val="32"/>
          <w:szCs w:val="32"/>
        </w:rPr>
      </w:pPr>
    </w:p>
    <w:p w14:paraId="4897CB8F" w14:textId="77777777" w:rsidR="00BE0663" w:rsidRPr="00A977BE" w:rsidRDefault="00BE0663" w:rsidP="00BE0663">
      <w:pPr>
        <w:numPr>
          <w:ilvl w:val="0"/>
          <w:numId w:val="1"/>
        </w:numPr>
        <w:rPr>
          <w:rFonts w:asciiTheme="minorHAnsi" w:hAnsiTheme="minorHAnsi"/>
          <w:sz w:val="32"/>
          <w:szCs w:val="32"/>
        </w:rPr>
      </w:pPr>
      <w:r w:rsidRPr="00A977BE">
        <w:rPr>
          <w:rFonts w:asciiTheme="minorHAnsi" w:hAnsiTheme="minorHAnsi"/>
          <w:sz w:val="32"/>
          <w:szCs w:val="32"/>
        </w:rPr>
        <w:lastRenderedPageBreak/>
        <w:t>Reform UK MS Llyr Powell told BBC Politics Wales his party’s result – taking 34 seats to become the second largest party – shows its “trajectory”.</w:t>
      </w:r>
    </w:p>
    <w:p w14:paraId="3F748A96" w14:textId="77777777" w:rsidR="00BE0663" w:rsidRPr="00A977BE" w:rsidRDefault="00BE0663" w:rsidP="00BE0663">
      <w:pPr>
        <w:rPr>
          <w:rFonts w:asciiTheme="minorHAnsi" w:hAnsiTheme="minorHAnsi"/>
          <w:sz w:val="32"/>
          <w:szCs w:val="32"/>
        </w:rPr>
      </w:pPr>
    </w:p>
    <w:p w14:paraId="026914CE" w14:textId="77777777" w:rsidR="00BE0663" w:rsidRPr="00A977BE" w:rsidRDefault="00BE0663" w:rsidP="00BE0663">
      <w:pPr>
        <w:numPr>
          <w:ilvl w:val="0"/>
          <w:numId w:val="1"/>
        </w:numPr>
        <w:rPr>
          <w:rFonts w:asciiTheme="minorHAnsi" w:hAnsiTheme="minorHAnsi"/>
          <w:sz w:val="32"/>
          <w:szCs w:val="32"/>
        </w:rPr>
      </w:pPr>
      <w:r w:rsidRPr="00A977BE">
        <w:rPr>
          <w:rFonts w:asciiTheme="minorHAnsi" w:hAnsiTheme="minorHAnsi"/>
          <w:sz w:val="32"/>
          <w:szCs w:val="32"/>
        </w:rPr>
        <w:t>Jane Dodds, the only Liberal Democrat to be elected to the Senedd, said she plans to abstain in the vote on who should be first minister.</w:t>
      </w:r>
    </w:p>
    <w:p w14:paraId="59C5CDF2" w14:textId="77777777" w:rsidR="00BE0663" w:rsidRPr="00A977BE" w:rsidRDefault="00BE0663" w:rsidP="00BE0663">
      <w:pPr>
        <w:rPr>
          <w:rFonts w:asciiTheme="minorHAnsi" w:hAnsiTheme="minorHAnsi"/>
          <w:sz w:val="32"/>
          <w:szCs w:val="32"/>
        </w:rPr>
      </w:pPr>
    </w:p>
    <w:p w14:paraId="144FCCE0" w14:textId="77777777" w:rsidR="00BE0663" w:rsidRPr="00A977BE" w:rsidRDefault="00BE0663" w:rsidP="00BE0663">
      <w:pPr>
        <w:numPr>
          <w:ilvl w:val="0"/>
          <w:numId w:val="1"/>
        </w:numPr>
        <w:rPr>
          <w:rFonts w:asciiTheme="minorHAnsi" w:hAnsiTheme="minorHAnsi"/>
          <w:sz w:val="32"/>
          <w:szCs w:val="32"/>
        </w:rPr>
      </w:pPr>
      <w:r w:rsidRPr="00A977BE">
        <w:rPr>
          <w:rFonts w:asciiTheme="minorHAnsi" w:hAnsiTheme="minorHAnsi"/>
          <w:sz w:val="32"/>
          <w:szCs w:val="32"/>
        </w:rPr>
        <w:t>Paul Davies, the former Conservatives leader in the Senedd, wants to be the new Llywydd, or Speaker, of the Senedd.</w:t>
      </w:r>
    </w:p>
    <w:p w14:paraId="2875414A" w14:textId="77777777" w:rsidR="00BE0663" w:rsidRPr="00A977BE" w:rsidRDefault="00BE0663" w:rsidP="00BE0663">
      <w:pPr>
        <w:rPr>
          <w:rFonts w:asciiTheme="minorHAnsi" w:hAnsiTheme="minorHAnsi"/>
          <w:sz w:val="32"/>
          <w:szCs w:val="32"/>
        </w:rPr>
      </w:pPr>
    </w:p>
    <w:p w14:paraId="54735D08" w14:textId="10911448" w:rsidR="00BE0663" w:rsidRPr="00A977BE" w:rsidRDefault="00F66231" w:rsidP="00BE0663">
      <w:pPr>
        <w:numPr>
          <w:ilvl w:val="0"/>
          <w:numId w:val="1"/>
        </w:numPr>
        <w:rPr>
          <w:rFonts w:asciiTheme="minorHAnsi" w:hAnsiTheme="minorHAnsi"/>
          <w:sz w:val="32"/>
          <w:szCs w:val="32"/>
        </w:rPr>
      </w:pPr>
      <w:r>
        <w:rPr>
          <w:rFonts w:asciiTheme="minorHAnsi" w:hAnsiTheme="minorHAnsi"/>
          <w:noProof/>
          <w:sz w:val="32"/>
          <w:szCs w:val="32"/>
        </w:rPr>
        <w:drawing>
          <wp:anchor distT="0" distB="0" distL="114300" distR="114300" simplePos="0" relativeHeight="251659264" behindDoc="0" locked="0" layoutInCell="1" allowOverlap="1" wp14:anchorId="1A9ABB42" wp14:editId="12A4954F">
            <wp:simplePos x="0" y="0"/>
            <wp:positionH relativeFrom="page">
              <wp:posOffset>1466630</wp:posOffset>
            </wp:positionH>
            <wp:positionV relativeFrom="paragraph">
              <wp:posOffset>1083864</wp:posOffset>
            </wp:positionV>
            <wp:extent cx="5046980" cy="5046980"/>
            <wp:effectExtent l="0" t="0" r="1270" b="1270"/>
            <wp:wrapThrough wrapText="bothSides">
              <wp:wrapPolygon edited="0">
                <wp:start x="0" y="0"/>
                <wp:lineTo x="0" y="21524"/>
                <wp:lineTo x="21524" y="21524"/>
                <wp:lineTo x="21524" y="0"/>
                <wp:lineTo x="0" y="0"/>
              </wp:wrapPolygon>
            </wp:wrapThrough>
            <wp:docPr id="9213704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6980" cy="5046980"/>
                    </a:xfrm>
                    <a:prstGeom prst="rect">
                      <a:avLst/>
                    </a:prstGeom>
                    <a:noFill/>
                  </pic:spPr>
                </pic:pic>
              </a:graphicData>
            </a:graphic>
            <wp14:sizeRelH relativeFrom="page">
              <wp14:pctWidth>0</wp14:pctWidth>
            </wp14:sizeRelH>
            <wp14:sizeRelV relativeFrom="page">
              <wp14:pctHeight>0</wp14:pctHeight>
            </wp14:sizeRelV>
          </wp:anchor>
        </w:drawing>
      </w:r>
      <w:r w:rsidR="00BE0663" w:rsidRPr="00A977BE">
        <w:rPr>
          <w:rFonts w:asciiTheme="minorHAnsi" w:hAnsiTheme="minorHAnsi"/>
          <w:sz w:val="32"/>
          <w:szCs w:val="32"/>
        </w:rPr>
        <w:t>Anthony Slaughter, the Welsh Greens leader, said backing ap Iorwerth as first minister, was a "no brainer" and confirmed negotiations on forming a government had not taken place yet.</w:t>
      </w:r>
    </w:p>
    <w:p w14:paraId="3A3428F0" w14:textId="47FFD67C" w:rsidR="00A977BE" w:rsidRPr="00A977BE" w:rsidRDefault="000E70F4" w:rsidP="00A977BE">
      <w:pPr>
        <w:pStyle w:val="ListParagraph"/>
        <w:rPr>
          <w:rFonts w:asciiTheme="minorHAnsi" w:hAnsiTheme="minorHAnsi"/>
          <w:sz w:val="32"/>
          <w:szCs w:val="32"/>
        </w:rPr>
      </w:pPr>
      <w:r>
        <w:rPr>
          <w:noProof/>
        </w:rPr>
        <w:lastRenderedPageBreak/>
        <mc:AlternateContent>
          <mc:Choice Requires="wps">
            <w:drawing>
              <wp:inline distT="0" distB="0" distL="0" distR="0" wp14:anchorId="39357F8E" wp14:editId="64E2A860">
                <wp:extent cx="307340" cy="307340"/>
                <wp:effectExtent l="0" t="0" r="0" b="0"/>
                <wp:docPr id="2053903772" name="Rectangle 9" descr="Final YouGov MRP of the 2026 Senedd election shows Plaid Cymru on course to  be the largest part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D59203" id="Rectangle 9" o:spid="_x0000_s1026" alt="Final YouGov MRP of the 2026 Senedd election shows Plaid Cymru on course to  be the largest party"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5E569237" w14:textId="41EF3355" w:rsidR="00A977BE" w:rsidRPr="00A977BE" w:rsidRDefault="00A977BE" w:rsidP="00A977BE">
      <w:pPr>
        <w:rPr>
          <w:rFonts w:asciiTheme="minorHAnsi" w:hAnsiTheme="minorHAnsi"/>
          <w:sz w:val="32"/>
          <w:szCs w:val="32"/>
        </w:rPr>
      </w:pPr>
    </w:p>
    <w:p w14:paraId="478A705F" w14:textId="2505B7F7" w:rsidR="00A977BE" w:rsidRPr="00BE0663" w:rsidRDefault="00A977BE" w:rsidP="00A977BE">
      <w:pPr>
        <w:rPr>
          <w:rFonts w:asciiTheme="minorHAnsi" w:hAnsiTheme="minorHAnsi"/>
          <w:sz w:val="28"/>
          <w:szCs w:val="28"/>
        </w:rPr>
      </w:pPr>
      <w:r>
        <w:rPr>
          <w:noProof/>
        </w:rPr>
        <w:drawing>
          <wp:inline distT="0" distB="0" distL="0" distR="0" wp14:anchorId="676F5532" wp14:editId="667B8A4B">
            <wp:extent cx="5731510" cy="8108315"/>
            <wp:effectExtent l="0" t="0" r="2540" b="6985"/>
            <wp:docPr id="78605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108315"/>
                    </a:xfrm>
                    <a:prstGeom prst="rect">
                      <a:avLst/>
                    </a:prstGeom>
                    <a:noFill/>
                    <a:ln>
                      <a:noFill/>
                    </a:ln>
                  </pic:spPr>
                </pic:pic>
              </a:graphicData>
            </a:graphic>
          </wp:inline>
        </w:drawing>
      </w:r>
    </w:p>
    <w:tbl>
      <w:tblPr>
        <w:tblpPr w:leftFromText="45" w:rightFromText="45" w:vertAnchor="text"/>
        <w:tblW w:w="11" w:type="pct"/>
        <w:tblLayout w:type="fixed"/>
        <w:tblCellMar>
          <w:left w:w="0" w:type="dxa"/>
          <w:right w:w="0" w:type="dxa"/>
        </w:tblCellMar>
        <w:tblLook w:val="04A0" w:firstRow="1" w:lastRow="0" w:firstColumn="1" w:lastColumn="0" w:noHBand="0" w:noVBand="1"/>
      </w:tblPr>
      <w:tblGrid>
        <w:gridCol w:w="20"/>
      </w:tblGrid>
      <w:tr w:rsidR="00D83F6C" w:rsidRPr="00D83F6C" w14:paraId="6044CC7F" w14:textId="77777777" w:rsidTr="00F844F9">
        <w:trPr>
          <w:trHeight w:val="55"/>
        </w:trPr>
        <w:tc>
          <w:tcPr>
            <w:tcW w:w="5000" w:type="pct"/>
          </w:tcPr>
          <w:p w14:paraId="27DCE4DD" w14:textId="269B6369" w:rsidR="00D83F6C" w:rsidRPr="00D83F6C" w:rsidRDefault="00D83F6C" w:rsidP="00D83F6C">
            <w:pPr>
              <w:jc w:val="both"/>
              <w:rPr>
                <w:rFonts w:asciiTheme="minorHAnsi" w:hAnsiTheme="minorHAnsi"/>
                <w:b/>
                <w:bCs/>
                <w:sz w:val="28"/>
                <w:szCs w:val="28"/>
                <w:u w:val="single"/>
              </w:rPr>
            </w:pPr>
          </w:p>
        </w:tc>
      </w:tr>
      <w:tr w:rsidR="00D83F6C" w:rsidRPr="00D83F6C" w14:paraId="2079FF77" w14:textId="77777777" w:rsidTr="00F844F9">
        <w:trPr>
          <w:trHeight w:val="294"/>
        </w:trPr>
        <w:tc>
          <w:tcPr>
            <w:tcW w:w="5000" w:type="pct"/>
          </w:tcPr>
          <w:p w14:paraId="6AC19B91" w14:textId="16BC7672" w:rsidR="00D83F6C" w:rsidRPr="00D83F6C" w:rsidRDefault="00D83F6C" w:rsidP="00D83F6C">
            <w:pPr>
              <w:jc w:val="both"/>
              <w:rPr>
                <w:rFonts w:asciiTheme="minorHAnsi" w:hAnsiTheme="minorHAnsi"/>
                <w:b/>
                <w:bCs/>
                <w:sz w:val="28"/>
                <w:szCs w:val="28"/>
                <w:u w:val="single"/>
              </w:rPr>
            </w:pPr>
          </w:p>
        </w:tc>
      </w:tr>
    </w:tbl>
    <w:p w14:paraId="75AAA1E6" w14:textId="6C150A8D" w:rsidR="00407AF5" w:rsidRDefault="00F844F9" w:rsidP="00734852">
      <w:pPr>
        <w:jc w:val="center"/>
        <w:rPr>
          <w:rFonts w:asciiTheme="minorHAnsi" w:hAnsiTheme="minorHAnsi"/>
          <w:b/>
          <w:bCs/>
          <w:sz w:val="28"/>
          <w:szCs w:val="28"/>
        </w:rPr>
      </w:pPr>
      <w:r>
        <w:rPr>
          <w:noProof/>
        </w:rPr>
        <w:drawing>
          <wp:inline distT="0" distB="0" distL="0" distR="0" wp14:anchorId="3C3D5473" wp14:editId="2DE63518">
            <wp:extent cx="5731510" cy="5725795"/>
            <wp:effectExtent l="0" t="0" r="2540" b="8255"/>
            <wp:docPr id="13417145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725795"/>
                    </a:xfrm>
                    <a:prstGeom prst="rect">
                      <a:avLst/>
                    </a:prstGeom>
                    <a:noFill/>
                    <a:ln>
                      <a:noFill/>
                    </a:ln>
                  </pic:spPr>
                </pic:pic>
              </a:graphicData>
            </a:graphic>
          </wp:inline>
        </w:drawing>
      </w:r>
    </w:p>
    <w:p w14:paraId="02ADDF3B" w14:textId="77777777" w:rsidR="00407AF5" w:rsidRDefault="00407AF5" w:rsidP="007F4BDF">
      <w:pPr>
        <w:jc w:val="both"/>
        <w:rPr>
          <w:rFonts w:asciiTheme="minorHAnsi" w:hAnsiTheme="minorHAnsi"/>
          <w:b/>
          <w:bCs/>
          <w:sz w:val="28"/>
          <w:szCs w:val="28"/>
        </w:rPr>
      </w:pPr>
    </w:p>
    <w:p w14:paraId="381EF12E" w14:textId="77777777" w:rsidR="00B4631A" w:rsidRDefault="00277730" w:rsidP="00277730">
      <w:pPr>
        <w:jc w:val="both"/>
        <w:rPr>
          <w:rFonts w:asciiTheme="minorHAnsi" w:hAnsiTheme="minorHAnsi"/>
          <w:b/>
          <w:bCs/>
          <w:sz w:val="28"/>
          <w:szCs w:val="28"/>
        </w:rPr>
      </w:pPr>
      <w:r w:rsidRPr="00277730">
        <w:rPr>
          <w:rFonts w:asciiTheme="minorHAnsi" w:hAnsiTheme="minorHAnsi"/>
          <w:b/>
          <w:bCs/>
          <w:sz w:val="28"/>
          <w:szCs w:val="28"/>
        </w:rPr>
        <w:t xml:space="preserve">Firearms officers were called to an "ongoing incident" in Wrexham city centre earlier today. </w:t>
      </w:r>
    </w:p>
    <w:p w14:paraId="4E5C6116" w14:textId="1D895217" w:rsidR="00277730" w:rsidRPr="00277730" w:rsidRDefault="00277730" w:rsidP="00277730">
      <w:pPr>
        <w:jc w:val="both"/>
        <w:rPr>
          <w:rFonts w:asciiTheme="minorHAnsi" w:hAnsiTheme="minorHAnsi"/>
          <w:b/>
          <w:bCs/>
          <w:sz w:val="28"/>
          <w:szCs w:val="28"/>
        </w:rPr>
      </w:pPr>
      <w:r w:rsidRPr="00277730">
        <w:rPr>
          <w:rFonts w:asciiTheme="minorHAnsi" w:hAnsiTheme="minorHAnsi"/>
          <w:b/>
          <w:bCs/>
          <w:sz w:val="28"/>
          <w:szCs w:val="28"/>
        </w:rPr>
        <w:t>A heavy police presence was in the area.</w:t>
      </w:r>
    </w:p>
    <w:p w14:paraId="49056621" w14:textId="77777777" w:rsidR="00277730" w:rsidRPr="00277730" w:rsidRDefault="00277730" w:rsidP="00277730">
      <w:pPr>
        <w:jc w:val="both"/>
        <w:rPr>
          <w:rFonts w:asciiTheme="minorHAnsi" w:hAnsiTheme="minorHAnsi"/>
          <w:b/>
          <w:bCs/>
          <w:sz w:val="28"/>
          <w:szCs w:val="28"/>
        </w:rPr>
      </w:pPr>
      <w:r w:rsidRPr="00277730">
        <w:rPr>
          <w:rFonts w:asciiTheme="minorHAnsi" w:hAnsiTheme="minorHAnsi"/>
          <w:b/>
          <w:bCs/>
          <w:sz w:val="28"/>
          <w:szCs w:val="28"/>
        </w:rPr>
        <w:t>A North Wales Police Wrexham town statement said: "We are currently dealing with an ongoing police incident in Wrexham city centre.</w:t>
      </w:r>
    </w:p>
    <w:p w14:paraId="6F2BD15C" w14:textId="4B1E85D4" w:rsidR="00277730" w:rsidRPr="00277730" w:rsidRDefault="00277730" w:rsidP="00277730">
      <w:pPr>
        <w:jc w:val="both"/>
        <w:rPr>
          <w:rFonts w:asciiTheme="minorHAnsi" w:hAnsiTheme="minorHAnsi"/>
          <w:b/>
          <w:bCs/>
          <w:sz w:val="28"/>
          <w:szCs w:val="28"/>
        </w:rPr>
      </w:pPr>
      <w:r w:rsidRPr="00277730">
        <w:rPr>
          <w:rFonts w:asciiTheme="minorHAnsi" w:hAnsiTheme="minorHAnsi"/>
          <w:b/>
          <w:bCs/>
          <w:sz w:val="28"/>
          <w:szCs w:val="28"/>
        </w:rPr>
        <w:t xml:space="preserve">"As a result, there is a heavy police presence in the area, including authorised firearms officers as a precautionary measure. </w:t>
      </w:r>
    </w:p>
    <w:p w14:paraId="7F0B9A4C" w14:textId="77777777" w:rsidR="00277730" w:rsidRPr="00D97CB3" w:rsidRDefault="00277730" w:rsidP="00277730">
      <w:pPr>
        <w:jc w:val="both"/>
        <w:rPr>
          <w:rFonts w:ascii="Abadi" w:hAnsi="Abadi"/>
          <w:b/>
          <w:bCs/>
          <w:sz w:val="28"/>
          <w:szCs w:val="28"/>
        </w:rPr>
      </w:pPr>
      <w:r w:rsidRPr="00277730">
        <w:rPr>
          <w:rFonts w:asciiTheme="minorHAnsi" w:hAnsiTheme="minorHAnsi"/>
          <w:b/>
          <w:bCs/>
          <w:sz w:val="28"/>
          <w:szCs w:val="28"/>
        </w:rPr>
        <w:t>This is a breaking news story. We will bring you all the latest as we get it via the live blog below.</w:t>
      </w:r>
    </w:p>
    <w:p w14:paraId="7B2B5AC1" w14:textId="77777777" w:rsidR="00277730" w:rsidRPr="00277730" w:rsidRDefault="00277730" w:rsidP="00277730">
      <w:pPr>
        <w:jc w:val="both"/>
        <w:rPr>
          <w:rFonts w:asciiTheme="minorHAnsi" w:hAnsiTheme="minorHAnsi"/>
          <w:b/>
          <w:bCs/>
          <w:sz w:val="28"/>
          <w:szCs w:val="28"/>
        </w:rPr>
      </w:pPr>
      <w:r w:rsidRPr="00277730">
        <w:rPr>
          <w:rFonts w:asciiTheme="minorHAnsi" w:hAnsiTheme="minorHAnsi"/>
          <w:b/>
          <w:bCs/>
          <w:sz w:val="28"/>
          <w:szCs w:val="28"/>
        </w:rPr>
        <w:t xml:space="preserve">Get all the big headlines, pictures, analysis, opinion and video on the stories that matter to you. If you have some information you can contact </w:t>
      </w:r>
      <w:r w:rsidRPr="00277730">
        <w:rPr>
          <w:rFonts w:asciiTheme="minorHAnsi" w:hAnsiTheme="minorHAnsi"/>
          <w:b/>
          <w:bCs/>
          <w:sz w:val="28"/>
          <w:szCs w:val="28"/>
        </w:rPr>
        <w:lastRenderedPageBreak/>
        <w:t>us by following our </w:t>
      </w:r>
      <w:hyperlink r:id="rId12" w:tgtFrame="_blank" w:history="1">
        <w:r w:rsidRPr="00277730">
          <w:rPr>
            <w:rStyle w:val="Hyperlink"/>
            <w:rFonts w:asciiTheme="minorHAnsi" w:hAnsiTheme="minorHAnsi"/>
            <w:b/>
            <w:bCs/>
            <w:sz w:val="28"/>
            <w:szCs w:val="28"/>
          </w:rPr>
          <w:t>Twitter feed @northwaleslive</w:t>
        </w:r>
      </w:hyperlink>
      <w:r w:rsidRPr="00277730">
        <w:rPr>
          <w:rFonts w:asciiTheme="minorHAnsi" w:hAnsiTheme="minorHAnsi"/>
          <w:b/>
          <w:bCs/>
          <w:sz w:val="28"/>
          <w:szCs w:val="28"/>
        </w:rPr>
        <w:t> - the official North Wales Live account - real news in real time.</w:t>
      </w:r>
    </w:p>
    <w:p w14:paraId="7B363161" w14:textId="1081A14F" w:rsidR="00407AF5" w:rsidRDefault="00277730" w:rsidP="007F4BDF">
      <w:pPr>
        <w:jc w:val="both"/>
        <w:rPr>
          <w:rFonts w:asciiTheme="minorHAnsi" w:hAnsiTheme="minorHAnsi"/>
          <w:b/>
          <w:bCs/>
          <w:sz w:val="28"/>
          <w:szCs w:val="28"/>
        </w:rPr>
      </w:pPr>
      <w:r w:rsidRPr="00277730">
        <w:rPr>
          <w:rFonts w:asciiTheme="minorHAnsi" w:hAnsiTheme="minorHAnsi"/>
          <w:b/>
          <w:bCs/>
          <w:sz w:val="28"/>
          <w:szCs w:val="28"/>
        </w:rPr>
        <w:t>Or like </w:t>
      </w:r>
      <w:hyperlink r:id="rId13" w:tgtFrame="_blank" w:history="1">
        <w:r w:rsidRPr="00277730">
          <w:rPr>
            <w:rStyle w:val="Hyperlink"/>
            <w:rFonts w:asciiTheme="minorHAnsi" w:hAnsiTheme="minorHAnsi"/>
            <w:b/>
            <w:bCs/>
            <w:sz w:val="28"/>
            <w:szCs w:val="28"/>
          </w:rPr>
          <w:t>facebook.com/northwaleslive/</w:t>
        </w:r>
      </w:hyperlink>
      <w:r w:rsidRPr="00277730">
        <w:rPr>
          <w:rFonts w:asciiTheme="minorHAnsi" w:hAnsiTheme="minorHAnsi"/>
          <w:b/>
          <w:bCs/>
          <w:sz w:val="28"/>
          <w:szCs w:val="28"/>
        </w:rPr>
        <w:t xml:space="preserve"> - your must-see news, features, videos and pictures throughout the day from the North Wales Live. Don't forget you can also keep up to date with the latest via the free North Wales Live app. </w:t>
      </w:r>
    </w:p>
    <w:p w14:paraId="58988585" w14:textId="77777777" w:rsidR="00407AF5" w:rsidRDefault="00407AF5" w:rsidP="007F4BDF">
      <w:pPr>
        <w:jc w:val="both"/>
        <w:rPr>
          <w:rFonts w:asciiTheme="minorHAnsi" w:hAnsiTheme="minorHAnsi"/>
          <w:b/>
          <w:bCs/>
          <w:sz w:val="28"/>
          <w:szCs w:val="28"/>
        </w:rPr>
      </w:pPr>
    </w:p>
    <w:p w14:paraId="6801B411" w14:textId="2FEAEE0C" w:rsidR="007012FB" w:rsidRPr="007012FB" w:rsidRDefault="005A520C" w:rsidP="007F4BDF">
      <w:pPr>
        <w:jc w:val="both"/>
        <w:rPr>
          <w:rFonts w:asciiTheme="minorHAnsi" w:hAnsiTheme="minorHAnsi"/>
          <w:sz w:val="28"/>
          <w:szCs w:val="28"/>
        </w:rPr>
      </w:pPr>
      <w:r>
        <w:rPr>
          <w:rFonts w:asciiTheme="minorHAnsi" w:hAnsiTheme="minorHAnsi"/>
          <w:b/>
          <w:bCs/>
          <w:sz w:val="28"/>
          <w:szCs w:val="28"/>
        </w:rPr>
        <w:t>P</w:t>
      </w:r>
      <w:r w:rsidR="007012FB" w:rsidRPr="007012FB">
        <w:rPr>
          <w:rFonts w:asciiTheme="minorHAnsi" w:hAnsiTheme="minorHAnsi"/>
          <w:b/>
          <w:bCs/>
          <w:sz w:val="28"/>
          <w:szCs w:val="28"/>
        </w:rPr>
        <w:t>olice are at an incident in Wrexham city centre - stock image</w:t>
      </w:r>
    </w:p>
    <w:p w14:paraId="7C089E27" w14:textId="77777777" w:rsidR="00F75CAB" w:rsidRPr="00F75CAB" w:rsidRDefault="00F75CAB" w:rsidP="00F75CAB">
      <w:pPr>
        <w:jc w:val="both"/>
        <w:rPr>
          <w:rFonts w:asciiTheme="minorHAnsi" w:hAnsiTheme="minorHAnsi"/>
          <w:b/>
          <w:bCs/>
          <w:sz w:val="28"/>
          <w:szCs w:val="28"/>
        </w:rPr>
      </w:pPr>
      <w:r w:rsidRPr="00F75CAB">
        <w:rPr>
          <w:rFonts w:asciiTheme="minorHAnsi" w:hAnsiTheme="minorHAnsi"/>
          <w:b/>
          <w:bCs/>
          <w:sz w:val="28"/>
          <w:szCs w:val="28"/>
        </w:rPr>
        <w:t>Armed police attended 'incident' in Wrexham city centre</w:t>
      </w:r>
    </w:p>
    <w:p w14:paraId="71A8409E" w14:textId="77777777" w:rsidR="00F75CAB" w:rsidRPr="00F75CAB" w:rsidRDefault="00F75CAB" w:rsidP="00F75CAB">
      <w:pPr>
        <w:jc w:val="both"/>
        <w:rPr>
          <w:rFonts w:asciiTheme="minorHAnsi" w:hAnsiTheme="minorHAnsi"/>
          <w:b/>
          <w:bCs/>
          <w:sz w:val="28"/>
          <w:szCs w:val="28"/>
        </w:rPr>
      </w:pPr>
      <w:r w:rsidRPr="00F75CAB">
        <w:rPr>
          <w:rFonts w:asciiTheme="minorHAnsi" w:hAnsiTheme="minorHAnsi"/>
          <w:b/>
          <w:bCs/>
          <w:sz w:val="28"/>
          <w:szCs w:val="28"/>
        </w:rPr>
        <w:t>A 'heavy police presence' was at the scene</w:t>
      </w:r>
    </w:p>
    <w:p w14:paraId="5EC3D061" w14:textId="2D3F12A4" w:rsidR="00F75CAB" w:rsidRPr="00F75CAB" w:rsidRDefault="00F75CAB" w:rsidP="00F75CAB">
      <w:pPr>
        <w:jc w:val="both"/>
        <w:rPr>
          <w:rFonts w:asciiTheme="minorHAnsi" w:hAnsiTheme="minorHAnsi"/>
          <w:sz w:val="28"/>
          <w:szCs w:val="28"/>
        </w:rPr>
      </w:pPr>
      <w:r w:rsidRPr="00F75CAB">
        <w:rPr>
          <w:rFonts w:asciiTheme="minorHAnsi" w:hAnsiTheme="minorHAnsi"/>
          <w:b/>
          <w:bCs/>
          <w:sz w:val="28"/>
          <w:szCs w:val="28"/>
        </w:rPr>
        <w:t>Police are at an incident in Wrexham city centre - stock image</w:t>
      </w:r>
    </w:p>
    <w:p w14:paraId="37936A6C" w14:textId="56EBC05A" w:rsidR="00F75CAB" w:rsidRPr="00F75CAB" w:rsidRDefault="00F75CAB" w:rsidP="00F75CAB">
      <w:pPr>
        <w:jc w:val="both"/>
        <w:rPr>
          <w:rFonts w:asciiTheme="minorHAnsi" w:hAnsiTheme="minorHAnsi"/>
          <w:sz w:val="28"/>
          <w:szCs w:val="28"/>
        </w:rPr>
      </w:pPr>
      <w:hyperlink r:id="rId14" w:anchor="comments-wrapper" w:tooltip="Comment on this article" w:history="1">
        <w:r w:rsidRPr="00F75CAB">
          <w:rPr>
            <w:rStyle w:val="Hyperlink"/>
            <w:rFonts w:asciiTheme="minorHAnsi" w:hAnsiTheme="minorHAnsi"/>
            <w:b/>
            <w:bCs/>
            <w:sz w:val="28"/>
            <w:szCs w:val="28"/>
          </w:rPr>
          <w:t>Comments</w:t>
        </w:r>
      </w:hyperlink>
    </w:p>
    <w:p w14:paraId="2D6675B8" w14:textId="77777777" w:rsidR="00F75CAB" w:rsidRPr="00F75CAB" w:rsidRDefault="00F75CAB" w:rsidP="00F75CAB">
      <w:pPr>
        <w:jc w:val="both"/>
        <w:rPr>
          <w:rFonts w:asciiTheme="minorHAnsi" w:hAnsiTheme="minorHAnsi"/>
          <w:sz w:val="28"/>
          <w:szCs w:val="28"/>
        </w:rPr>
      </w:pPr>
      <w:hyperlink r:id="rId15" w:history="1">
        <w:r w:rsidRPr="00F75CAB">
          <w:rPr>
            <w:rStyle w:val="Hyperlink"/>
            <w:rFonts w:asciiTheme="minorHAnsi" w:hAnsiTheme="minorHAnsi"/>
            <w:b/>
            <w:bCs/>
            <w:sz w:val="28"/>
            <w:szCs w:val="28"/>
          </w:rPr>
          <w:t>News</w:t>
        </w:r>
      </w:hyperlink>
    </w:p>
    <w:p w14:paraId="4EBEEE6E" w14:textId="77777777" w:rsidR="00F75CAB" w:rsidRPr="00F75CAB" w:rsidRDefault="00F75CAB" w:rsidP="00F75CAB">
      <w:pPr>
        <w:jc w:val="both"/>
        <w:rPr>
          <w:rFonts w:asciiTheme="minorHAnsi" w:hAnsiTheme="minorHAnsi"/>
          <w:sz w:val="28"/>
          <w:szCs w:val="28"/>
        </w:rPr>
      </w:pPr>
      <w:hyperlink r:id="rId16" w:history="1">
        <w:r w:rsidRPr="00F75CAB">
          <w:rPr>
            <w:rStyle w:val="Hyperlink"/>
            <w:rFonts w:asciiTheme="minorHAnsi" w:hAnsiTheme="minorHAnsi"/>
            <w:b/>
            <w:bCs/>
            <w:sz w:val="28"/>
            <w:szCs w:val="28"/>
          </w:rPr>
          <w:t>Steve Bagnall</w:t>
        </w:r>
      </w:hyperlink>
      <w:r w:rsidRPr="00F75CAB">
        <w:rPr>
          <w:rFonts w:asciiTheme="minorHAnsi" w:hAnsiTheme="minorHAnsi"/>
          <w:sz w:val="28"/>
          <w:szCs w:val="28"/>
        </w:rPr>
        <w:t> Breaking News editor</w:t>
      </w:r>
    </w:p>
    <w:p w14:paraId="0DCDE2F5" w14:textId="43B653D6" w:rsidR="00F75CAB" w:rsidRPr="00F75CAB" w:rsidRDefault="00F75CAB" w:rsidP="00F75CAB">
      <w:pPr>
        <w:jc w:val="both"/>
        <w:rPr>
          <w:rFonts w:asciiTheme="minorHAnsi" w:hAnsiTheme="minorHAnsi"/>
          <w:sz w:val="28"/>
          <w:szCs w:val="28"/>
        </w:rPr>
      </w:pPr>
      <w:r w:rsidRPr="00F75CAB">
        <w:rPr>
          <w:rFonts w:asciiTheme="minorHAnsi" w:hAnsiTheme="minorHAnsi"/>
          <w:sz w:val="28"/>
          <w:szCs w:val="28"/>
        </w:rPr>
        <w:t>Updated 13:00, 14</w:t>
      </w:r>
      <w:r w:rsidR="00A4259D" w:rsidRPr="00A4259D">
        <w:rPr>
          <w:rFonts w:asciiTheme="minorHAnsi" w:hAnsiTheme="minorHAnsi"/>
          <w:sz w:val="28"/>
          <w:szCs w:val="28"/>
          <w:vertAlign w:val="superscript"/>
        </w:rPr>
        <w:t>th</w:t>
      </w:r>
      <w:r w:rsidR="00A4259D">
        <w:rPr>
          <w:rFonts w:asciiTheme="minorHAnsi" w:hAnsiTheme="minorHAnsi"/>
          <w:sz w:val="28"/>
          <w:szCs w:val="28"/>
        </w:rPr>
        <w:t xml:space="preserve"> </w:t>
      </w:r>
      <w:r w:rsidRPr="00F75CAB">
        <w:rPr>
          <w:rFonts w:asciiTheme="minorHAnsi" w:hAnsiTheme="minorHAnsi"/>
          <w:sz w:val="28"/>
          <w:szCs w:val="28"/>
        </w:rPr>
        <w:t>May 2026</w:t>
      </w:r>
    </w:p>
    <w:p w14:paraId="2E88812F" w14:textId="77777777" w:rsidR="00F75CAB" w:rsidRPr="00F75CAB" w:rsidRDefault="00F75CAB" w:rsidP="00F75CAB">
      <w:pPr>
        <w:jc w:val="both"/>
        <w:rPr>
          <w:rFonts w:asciiTheme="minorHAnsi" w:hAnsiTheme="minorHAnsi"/>
          <w:sz w:val="28"/>
          <w:szCs w:val="28"/>
        </w:rPr>
      </w:pPr>
      <w:r w:rsidRPr="00F75CAB">
        <w:rPr>
          <w:rFonts w:asciiTheme="minorHAnsi" w:hAnsiTheme="minorHAnsi"/>
          <w:sz w:val="28"/>
          <w:szCs w:val="28"/>
        </w:rPr>
        <w:t>Firearms officers were called to an "ongoing incident" in Wrexham city centre earlier today. A heavy police presence was in the area.</w:t>
      </w:r>
    </w:p>
    <w:p w14:paraId="45D0BA0C" w14:textId="77777777" w:rsidR="00F75CAB" w:rsidRPr="00F75CAB" w:rsidRDefault="00F75CAB" w:rsidP="00F75CAB">
      <w:pPr>
        <w:jc w:val="both"/>
        <w:rPr>
          <w:rFonts w:asciiTheme="minorHAnsi" w:hAnsiTheme="minorHAnsi"/>
          <w:sz w:val="28"/>
          <w:szCs w:val="28"/>
        </w:rPr>
      </w:pPr>
      <w:r w:rsidRPr="00F75CAB">
        <w:rPr>
          <w:rFonts w:asciiTheme="minorHAnsi" w:hAnsiTheme="minorHAnsi"/>
          <w:sz w:val="28"/>
          <w:szCs w:val="28"/>
        </w:rPr>
        <w:t>A North Wales Police Wrexham town statement said: "We are currently dealing with an ongoing police incident in Wrexham city centre.</w:t>
      </w:r>
    </w:p>
    <w:p w14:paraId="737E2D42" w14:textId="77777777" w:rsidR="00F75CAB" w:rsidRPr="00F75CAB" w:rsidRDefault="00F75CAB" w:rsidP="00F75CAB">
      <w:pPr>
        <w:jc w:val="both"/>
        <w:rPr>
          <w:rFonts w:asciiTheme="minorHAnsi" w:hAnsiTheme="minorHAnsi"/>
          <w:sz w:val="28"/>
          <w:szCs w:val="28"/>
        </w:rPr>
      </w:pPr>
      <w:r w:rsidRPr="00F75CAB">
        <w:rPr>
          <w:rFonts w:asciiTheme="minorHAnsi" w:hAnsiTheme="minorHAnsi"/>
          <w:sz w:val="28"/>
          <w:szCs w:val="28"/>
        </w:rPr>
        <w:t>"As a result, there is a heavy police presence in the area, including authorised firearms officers as a precautionary measure. We will share further information in due course."</w:t>
      </w:r>
    </w:p>
    <w:p w14:paraId="3C50EFE1" w14:textId="77777777" w:rsidR="00F75CAB" w:rsidRPr="00F75CAB" w:rsidRDefault="00F75CAB" w:rsidP="00F75CAB">
      <w:pPr>
        <w:jc w:val="both"/>
        <w:rPr>
          <w:rFonts w:asciiTheme="minorHAnsi" w:hAnsiTheme="minorHAnsi"/>
          <w:sz w:val="28"/>
          <w:szCs w:val="28"/>
        </w:rPr>
      </w:pPr>
      <w:r w:rsidRPr="00F75CAB">
        <w:rPr>
          <w:rFonts w:asciiTheme="minorHAnsi" w:hAnsiTheme="minorHAnsi"/>
          <w:sz w:val="28"/>
          <w:szCs w:val="28"/>
        </w:rPr>
        <w:t>Get all the big headlines, pictures, analysis, opinion and video on the stories that matter to you. If you have some information you can contact us by following our </w:t>
      </w:r>
      <w:hyperlink r:id="rId17" w:tgtFrame="_blank" w:history="1">
        <w:r w:rsidRPr="00F75CAB">
          <w:rPr>
            <w:rStyle w:val="Hyperlink"/>
            <w:rFonts w:asciiTheme="minorHAnsi" w:hAnsiTheme="minorHAnsi"/>
            <w:b/>
            <w:bCs/>
            <w:sz w:val="28"/>
            <w:szCs w:val="28"/>
          </w:rPr>
          <w:t>Twitter feed @northwaleslive</w:t>
        </w:r>
      </w:hyperlink>
      <w:r w:rsidRPr="00F75CAB">
        <w:rPr>
          <w:rFonts w:asciiTheme="minorHAnsi" w:hAnsiTheme="minorHAnsi"/>
          <w:sz w:val="28"/>
          <w:szCs w:val="28"/>
        </w:rPr>
        <w:t> - the official North Wales Live account - real news in real time.</w:t>
      </w:r>
    </w:p>
    <w:p w14:paraId="080F6EFF" w14:textId="77777777" w:rsidR="00F75CAB" w:rsidRPr="00F75CAB" w:rsidRDefault="00F75CAB" w:rsidP="00F75CAB">
      <w:pPr>
        <w:jc w:val="both"/>
        <w:rPr>
          <w:rFonts w:asciiTheme="minorHAnsi" w:hAnsiTheme="minorHAnsi"/>
          <w:sz w:val="28"/>
          <w:szCs w:val="28"/>
        </w:rPr>
      </w:pPr>
      <w:r w:rsidRPr="00F75CAB">
        <w:rPr>
          <w:rFonts w:asciiTheme="minorHAnsi" w:hAnsiTheme="minorHAnsi"/>
          <w:sz w:val="28"/>
          <w:szCs w:val="28"/>
        </w:rPr>
        <w:t>Or like </w:t>
      </w:r>
      <w:hyperlink r:id="rId18" w:tgtFrame="_blank" w:history="1">
        <w:r w:rsidRPr="00F75CAB">
          <w:rPr>
            <w:rStyle w:val="Hyperlink"/>
            <w:rFonts w:asciiTheme="minorHAnsi" w:hAnsiTheme="minorHAnsi"/>
            <w:b/>
            <w:bCs/>
            <w:sz w:val="28"/>
            <w:szCs w:val="28"/>
          </w:rPr>
          <w:t>facebook.com/northwaleslive/</w:t>
        </w:r>
      </w:hyperlink>
      <w:r w:rsidRPr="00F75CAB">
        <w:rPr>
          <w:rFonts w:asciiTheme="minorHAnsi" w:hAnsiTheme="minorHAnsi"/>
          <w:sz w:val="28"/>
          <w:szCs w:val="28"/>
        </w:rPr>
        <w:t> - your must-see news, features, videos and pictures throughout the day from the North Wales Live. Don't forget you can also keep up to date with the latest via the free North Wales Live app. Download it for </w:t>
      </w:r>
      <w:hyperlink r:id="rId19" w:tgtFrame="_blank" w:history="1">
        <w:r w:rsidRPr="00F75CAB">
          <w:rPr>
            <w:rStyle w:val="Hyperlink"/>
            <w:rFonts w:asciiTheme="minorHAnsi" w:hAnsiTheme="minorHAnsi"/>
            <w:b/>
            <w:bCs/>
            <w:sz w:val="28"/>
            <w:szCs w:val="28"/>
          </w:rPr>
          <w:t>Apple devices here</w:t>
        </w:r>
      </w:hyperlink>
      <w:r w:rsidRPr="00F75CAB">
        <w:rPr>
          <w:rFonts w:asciiTheme="minorHAnsi" w:hAnsiTheme="minorHAnsi"/>
          <w:sz w:val="28"/>
          <w:szCs w:val="28"/>
        </w:rPr>
        <w:t> and </w:t>
      </w:r>
      <w:hyperlink r:id="rId20" w:tgtFrame="_blank" w:history="1">
        <w:r w:rsidRPr="00F75CAB">
          <w:rPr>
            <w:rStyle w:val="Hyperlink"/>
            <w:rFonts w:asciiTheme="minorHAnsi" w:hAnsiTheme="minorHAnsi"/>
            <w:b/>
            <w:bCs/>
            <w:sz w:val="28"/>
            <w:szCs w:val="28"/>
          </w:rPr>
          <w:t>Android devices here</w:t>
        </w:r>
      </w:hyperlink>
      <w:r w:rsidRPr="00F75CAB">
        <w:rPr>
          <w:rFonts w:asciiTheme="minorHAnsi" w:hAnsiTheme="minorHAnsi"/>
          <w:sz w:val="28"/>
          <w:szCs w:val="28"/>
        </w:rPr>
        <w:t>.</w:t>
      </w:r>
    </w:p>
    <w:p w14:paraId="55D347E1" w14:textId="0418D090" w:rsidR="00F75CAB" w:rsidRDefault="00F75CAB" w:rsidP="00F75CAB">
      <w:pPr>
        <w:jc w:val="both"/>
        <w:rPr>
          <w:rFonts w:asciiTheme="minorHAnsi" w:hAnsiTheme="minorHAnsi"/>
          <w:sz w:val="28"/>
          <w:szCs w:val="28"/>
        </w:rPr>
      </w:pPr>
      <w:r w:rsidRPr="00F75CAB">
        <w:rPr>
          <w:rFonts w:asciiTheme="minorHAnsi" w:hAnsiTheme="minorHAnsi"/>
          <w:b/>
          <w:bCs/>
          <w:sz w:val="28"/>
          <w:szCs w:val="28"/>
        </w:rPr>
        <w:t>North Wales Live has launched a</w:t>
      </w:r>
      <w:r w:rsidRPr="00F75CAB">
        <w:rPr>
          <w:rFonts w:asciiTheme="minorHAnsi" w:hAnsiTheme="minorHAnsi"/>
          <w:sz w:val="28"/>
          <w:szCs w:val="28"/>
        </w:rPr>
        <w:t> </w:t>
      </w:r>
      <w:hyperlink r:id="rId21" w:tgtFrame="_self" w:history="1">
        <w:r w:rsidRPr="00F75CAB">
          <w:rPr>
            <w:rStyle w:val="Hyperlink"/>
            <w:rFonts w:asciiTheme="minorHAnsi" w:hAnsiTheme="minorHAnsi"/>
            <w:b/>
            <w:bCs/>
            <w:sz w:val="28"/>
            <w:szCs w:val="28"/>
          </w:rPr>
          <w:t>WhatsApp community group where you can get the latest stories delivered straight to your phone</w:t>
        </w:r>
      </w:hyperlink>
      <w:r w:rsidR="001D28F4">
        <w:rPr>
          <w:rFonts w:asciiTheme="minorHAnsi" w:hAnsiTheme="minorHAnsi"/>
          <w:sz w:val="28"/>
          <w:szCs w:val="28"/>
        </w:rPr>
        <w:t xml:space="preserve">: </w:t>
      </w:r>
      <w:r w:rsidR="00CB57C1">
        <w:rPr>
          <w:rFonts w:asciiTheme="minorHAnsi" w:hAnsiTheme="minorHAnsi"/>
          <w:sz w:val="28"/>
          <w:szCs w:val="28"/>
        </w:rPr>
        <w:t>‘</w:t>
      </w:r>
      <w:r w:rsidRPr="00F75CAB">
        <w:rPr>
          <w:rFonts w:asciiTheme="minorHAnsi" w:hAnsiTheme="minorHAnsi"/>
          <w:sz w:val="28"/>
          <w:szCs w:val="28"/>
        </w:rPr>
        <w:t>New Updates</w:t>
      </w:r>
      <w:r w:rsidR="001D28F4">
        <w:rPr>
          <w:rFonts w:asciiTheme="minorHAnsi" w:hAnsiTheme="minorHAnsi"/>
          <w:sz w:val="28"/>
          <w:szCs w:val="28"/>
        </w:rPr>
        <w:t>.</w:t>
      </w:r>
      <w:r w:rsidR="00CB57C1">
        <w:rPr>
          <w:rFonts w:asciiTheme="minorHAnsi" w:hAnsiTheme="minorHAnsi"/>
          <w:sz w:val="28"/>
          <w:szCs w:val="28"/>
        </w:rPr>
        <w:t>’</w:t>
      </w:r>
    </w:p>
    <w:p w14:paraId="4E3B68E4" w14:textId="77777777" w:rsidR="00AA3766" w:rsidRDefault="00AA3766" w:rsidP="00F75CAB">
      <w:pPr>
        <w:jc w:val="both"/>
        <w:rPr>
          <w:rFonts w:asciiTheme="minorHAnsi" w:hAnsiTheme="minorHAnsi"/>
          <w:sz w:val="28"/>
          <w:szCs w:val="28"/>
        </w:rPr>
      </w:pPr>
    </w:p>
    <w:p w14:paraId="4B9F5334" w14:textId="5BC99C36" w:rsidR="00AA3766" w:rsidRPr="00224C65" w:rsidRDefault="00224C65" w:rsidP="00224C65">
      <w:pPr>
        <w:jc w:val="center"/>
        <w:rPr>
          <w:rFonts w:ascii="Abadi" w:hAnsi="Abadi"/>
          <w:sz w:val="16"/>
          <w:szCs w:val="16"/>
        </w:rPr>
      </w:pPr>
      <w:r>
        <w:rPr>
          <w:rFonts w:ascii="Abadi" w:hAnsi="Abadi"/>
          <w:sz w:val="16"/>
          <w:szCs w:val="16"/>
        </w:rPr>
        <w:t>*****************************************************************************************************</w:t>
      </w:r>
    </w:p>
    <w:p w14:paraId="6F6DF5F5" w14:textId="77777777" w:rsidR="00AA3766" w:rsidRDefault="00AA3766" w:rsidP="00F75CAB">
      <w:pPr>
        <w:jc w:val="both"/>
        <w:rPr>
          <w:rFonts w:asciiTheme="minorHAnsi" w:hAnsiTheme="minorHAnsi"/>
          <w:sz w:val="28"/>
          <w:szCs w:val="28"/>
        </w:rPr>
      </w:pPr>
    </w:p>
    <w:p w14:paraId="505CDF6A" w14:textId="77777777" w:rsidR="00AA3766" w:rsidRDefault="00AA3766" w:rsidP="00F75CAB">
      <w:pPr>
        <w:jc w:val="both"/>
        <w:rPr>
          <w:rFonts w:asciiTheme="minorHAnsi" w:hAnsiTheme="minorHAnsi"/>
          <w:sz w:val="28"/>
          <w:szCs w:val="28"/>
        </w:rPr>
      </w:pPr>
    </w:p>
    <w:p w14:paraId="46170770" w14:textId="77777777" w:rsidR="00AA3766" w:rsidRDefault="00AA3766" w:rsidP="00F75CAB">
      <w:pPr>
        <w:jc w:val="both"/>
        <w:rPr>
          <w:rFonts w:asciiTheme="minorHAnsi" w:hAnsiTheme="minorHAnsi"/>
          <w:sz w:val="28"/>
          <w:szCs w:val="28"/>
        </w:rPr>
      </w:pPr>
    </w:p>
    <w:p w14:paraId="1EC2A81A" w14:textId="77777777" w:rsidR="00AA3766" w:rsidRDefault="00AA3766" w:rsidP="00F75CAB">
      <w:pPr>
        <w:jc w:val="both"/>
        <w:rPr>
          <w:rFonts w:asciiTheme="minorHAnsi" w:hAnsiTheme="minorHAnsi"/>
          <w:sz w:val="28"/>
          <w:szCs w:val="28"/>
        </w:rPr>
      </w:pPr>
    </w:p>
    <w:p w14:paraId="1DE4358B" w14:textId="77777777" w:rsidR="00AA3766" w:rsidRDefault="00AA3766" w:rsidP="00F75CAB">
      <w:pPr>
        <w:jc w:val="both"/>
        <w:rPr>
          <w:rFonts w:asciiTheme="minorHAnsi" w:hAnsiTheme="minorHAnsi"/>
          <w:sz w:val="28"/>
          <w:szCs w:val="28"/>
        </w:rPr>
      </w:pPr>
    </w:p>
    <w:p w14:paraId="0ADE8BE1" w14:textId="7ABE45DD" w:rsidR="00C45F05" w:rsidRDefault="00CB57C1" w:rsidP="00CB57C1">
      <w:pPr>
        <w:jc w:val="center"/>
        <w:rPr>
          <w:rFonts w:asciiTheme="minorHAnsi" w:hAnsiTheme="minorHAnsi"/>
          <w:sz w:val="28"/>
          <w:szCs w:val="28"/>
        </w:rPr>
      </w:pPr>
      <w:r w:rsidRPr="00334B4F">
        <w:rPr>
          <w:rFonts w:asciiTheme="minorHAnsi" w:hAnsiTheme="minorHAnsi"/>
          <w:noProof/>
          <w:sz w:val="28"/>
          <w:szCs w:val="28"/>
        </w:rPr>
        <w:lastRenderedPageBreak/>
        <w:drawing>
          <wp:inline distT="0" distB="0" distL="0" distR="0" wp14:anchorId="708B3075" wp14:editId="3054CFF9">
            <wp:extent cx="5703341" cy="2770414"/>
            <wp:effectExtent l="0" t="0" r="0" b="0"/>
            <wp:docPr id="396191388" name="Picture 8" descr="Visitor Information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isitor Information New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6513" cy="2810815"/>
                    </a:xfrm>
                    <a:prstGeom prst="rect">
                      <a:avLst/>
                    </a:prstGeom>
                    <a:noFill/>
                    <a:ln>
                      <a:noFill/>
                    </a:ln>
                  </pic:spPr>
                </pic:pic>
              </a:graphicData>
            </a:graphic>
          </wp:inline>
        </w:drawing>
      </w:r>
    </w:p>
    <w:p w14:paraId="6B9535F9" w14:textId="77777777" w:rsidR="00C45F05" w:rsidRDefault="00C45F05" w:rsidP="00F75CAB">
      <w:pPr>
        <w:jc w:val="both"/>
        <w:rPr>
          <w:rFonts w:asciiTheme="minorHAnsi" w:hAnsiTheme="minorHAnsi"/>
          <w:sz w:val="28"/>
          <w:szCs w:val="28"/>
        </w:rPr>
      </w:pPr>
    </w:p>
    <w:p w14:paraId="1F94D225" w14:textId="77777777" w:rsidR="00C45F05" w:rsidRDefault="00C45F05" w:rsidP="00F75CAB">
      <w:pPr>
        <w:jc w:val="both"/>
        <w:rPr>
          <w:rFonts w:asciiTheme="minorHAnsi" w:hAnsiTheme="minorHAnsi"/>
          <w:sz w:val="28"/>
          <w:szCs w:val="28"/>
        </w:rPr>
      </w:pPr>
    </w:p>
    <w:tbl>
      <w:tblPr>
        <w:tblW w:w="5000" w:type="pct"/>
        <w:jc w:val="center"/>
        <w:tblCellMar>
          <w:left w:w="0" w:type="dxa"/>
          <w:right w:w="0" w:type="dxa"/>
        </w:tblCellMar>
        <w:tblLook w:val="04A0" w:firstRow="1" w:lastRow="0" w:firstColumn="1" w:lastColumn="0" w:noHBand="0" w:noVBand="1"/>
      </w:tblPr>
      <w:tblGrid>
        <w:gridCol w:w="9026"/>
      </w:tblGrid>
      <w:tr w:rsidR="00334B4F" w:rsidRPr="00334B4F" w14:paraId="16081ED5" w14:textId="77777777">
        <w:trPr>
          <w:jc w:val="center"/>
        </w:trPr>
        <w:tc>
          <w:tcPr>
            <w:tcW w:w="5000" w:type="pct"/>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34B4F" w:rsidRPr="00334B4F" w14:paraId="166A63FD" w14:textId="77777777">
              <w:trPr>
                <w:jc w:val="center"/>
              </w:trPr>
              <w:tc>
                <w:tcPr>
                  <w:tcW w:w="0" w:type="auto"/>
                  <w:vAlign w:val="center"/>
                  <w:hideMark/>
                </w:tcPr>
                <w:tbl>
                  <w:tblPr>
                    <w:tblW w:w="17" w:type="pct"/>
                    <w:jc w:val="center"/>
                    <w:tblCellMar>
                      <w:left w:w="0" w:type="dxa"/>
                      <w:right w:w="0" w:type="dxa"/>
                    </w:tblCellMar>
                    <w:tblLook w:val="04A0" w:firstRow="1" w:lastRow="0" w:firstColumn="1" w:lastColumn="0" w:noHBand="0" w:noVBand="1"/>
                  </w:tblPr>
                  <w:tblGrid>
                    <w:gridCol w:w="31"/>
                  </w:tblGrid>
                  <w:tr w:rsidR="00334B4F" w:rsidRPr="00334B4F" w14:paraId="0ABEF2EC" w14:textId="77777777" w:rsidTr="007E56DE">
                    <w:trPr>
                      <w:trHeight w:val="100"/>
                      <w:jc w:val="center"/>
                    </w:trPr>
                    <w:tc>
                      <w:tcPr>
                        <w:tcW w:w="5000" w:type="pct"/>
                        <w:tcMar>
                          <w:top w:w="225" w:type="dxa"/>
                          <w:left w:w="0" w:type="dxa"/>
                          <w:bottom w:w="225" w:type="dxa"/>
                          <w:right w:w="0" w:type="dxa"/>
                        </w:tcMar>
                        <w:vAlign w:val="center"/>
                      </w:tcPr>
                      <w:p w14:paraId="35409C75" w14:textId="1690F0F9" w:rsidR="00334B4F" w:rsidRPr="00334B4F" w:rsidRDefault="00334B4F" w:rsidP="00334B4F">
                        <w:pPr>
                          <w:jc w:val="center"/>
                          <w:rPr>
                            <w:rFonts w:asciiTheme="minorHAnsi" w:hAnsiTheme="minorHAnsi"/>
                            <w:sz w:val="28"/>
                            <w:szCs w:val="28"/>
                          </w:rPr>
                        </w:pPr>
                      </w:p>
                    </w:tc>
                  </w:tr>
                </w:tbl>
                <w:p w14:paraId="5A7A06F9" w14:textId="77777777" w:rsidR="00334B4F" w:rsidRPr="00334B4F" w:rsidRDefault="00334B4F" w:rsidP="00334B4F">
                  <w:pPr>
                    <w:jc w:val="center"/>
                    <w:rPr>
                      <w:rFonts w:asciiTheme="minorHAnsi" w:hAnsiTheme="minorHAnsi"/>
                      <w:sz w:val="28"/>
                      <w:szCs w:val="28"/>
                    </w:rPr>
                  </w:pPr>
                </w:p>
              </w:tc>
            </w:tr>
            <w:tr w:rsidR="00334B4F" w:rsidRPr="00334B4F" w14:paraId="5717E33D" w14:textId="77777777">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334B4F" w:rsidRPr="00334B4F" w14:paraId="10303650"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34B4F" w:rsidRPr="00334B4F" w14:paraId="0220837E" w14:textId="77777777" w:rsidTr="003D41C4">
                          <w:trPr>
                            <w:trHeight w:val="193"/>
                            <w:jc w:val="center"/>
                          </w:trPr>
                          <w:tc>
                            <w:tcPr>
                              <w:tcW w:w="5000" w:type="pct"/>
                              <w:vAlign w:val="center"/>
                            </w:tcPr>
                            <w:p w14:paraId="0A8A991C" w14:textId="2988C01B" w:rsidR="00334B4F" w:rsidRPr="00334B4F" w:rsidRDefault="00334B4F" w:rsidP="00334B4F">
                              <w:pPr>
                                <w:jc w:val="center"/>
                                <w:rPr>
                                  <w:rFonts w:asciiTheme="minorHAnsi" w:hAnsiTheme="minorHAnsi"/>
                                  <w:sz w:val="28"/>
                                  <w:szCs w:val="28"/>
                                </w:rPr>
                              </w:pPr>
                            </w:p>
                          </w:tc>
                        </w:tr>
                      </w:tbl>
                      <w:p w14:paraId="346134B8" w14:textId="77777777" w:rsidR="00334B4F" w:rsidRPr="00334B4F" w:rsidRDefault="00334B4F" w:rsidP="00334B4F">
                        <w:pPr>
                          <w:jc w:val="center"/>
                          <w:rPr>
                            <w:rFonts w:asciiTheme="minorHAnsi" w:hAnsiTheme="minorHAnsi"/>
                            <w:sz w:val="28"/>
                            <w:szCs w:val="28"/>
                          </w:rPr>
                        </w:pPr>
                      </w:p>
                    </w:tc>
                  </w:tr>
                  <w:tr w:rsidR="00334B4F" w:rsidRPr="00334B4F" w14:paraId="74F8A2EE"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34B4F" w:rsidRPr="00334B4F" w14:paraId="3786F80F" w14:textId="77777777">
                          <w:trPr>
                            <w:jc w:val="center"/>
                          </w:trPr>
                          <w:tc>
                            <w:tcPr>
                              <w:tcW w:w="5000" w:type="pct"/>
                              <w:shd w:val="clear" w:color="auto" w:fill="EEEEEE"/>
                              <w:vAlign w:val="center"/>
                              <w:hideMark/>
                            </w:tcPr>
                            <w:p w14:paraId="24A05FC6" w14:textId="77777777" w:rsidR="00334B4F" w:rsidRPr="00334B4F" w:rsidRDefault="00334B4F" w:rsidP="00334B4F">
                              <w:pPr>
                                <w:jc w:val="center"/>
                                <w:rPr>
                                  <w:rFonts w:asciiTheme="minorHAnsi" w:hAnsiTheme="minorHAnsi"/>
                                  <w:sz w:val="28"/>
                                  <w:szCs w:val="28"/>
                                </w:rPr>
                              </w:pPr>
                            </w:p>
                          </w:tc>
                        </w:tr>
                      </w:tbl>
                      <w:p w14:paraId="4FE73C14" w14:textId="77777777" w:rsidR="00334B4F" w:rsidRPr="00334B4F" w:rsidRDefault="00334B4F" w:rsidP="00334B4F">
                        <w:pPr>
                          <w:jc w:val="center"/>
                          <w:rPr>
                            <w:rFonts w:asciiTheme="minorHAnsi" w:hAnsiTheme="minorHAnsi"/>
                            <w:sz w:val="28"/>
                            <w:szCs w:val="28"/>
                          </w:rPr>
                        </w:pPr>
                      </w:p>
                    </w:tc>
                  </w:tr>
                  <w:tr w:rsidR="00334B4F" w:rsidRPr="00334B4F" w14:paraId="4678F662"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34B4F" w:rsidRPr="00334B4F" w14:paraId="2D90E41A" w14:textId="77777777">
                          <w:trPr>
                            <w:jc w:val="center"/>
                          </w:trPr>
                          <w:tc>
                            <w:tcPr>
                              <w:tcW w:w="5000" w:type="pct"/>
                              <w:shd w:val="clear" w:color="auto" w:fill="EEEEEE"/>
                              <w:tcMar>
                                <w:top w:w="225" w:type="dxa"/>
                                <w:left w:w="225" w:type="dxa"/>
                                <w:bottom w:w="225" w:type="dxa"/>
                                <w:right w:w="225" w:type="dxa"/>
                              </w:tcMar>
                              <w:vAlign w:val="center"/>
                            </w:tcPr>
                            <w:p w14:paraId="018F723C" w14:textId="77777777" w:rsidR="00334B4F" w:rsidRPr="003D41C4" w:rsidRDefault="00334B4F" w:rsidP="00334B4F">
                              <w:pPr>
                                <w:jc w:val="center"/>
                                <w:rPr>
                                  <w:rFonts w:ascii="Abadi" w:hAnsi="Abadi"/>
                                  <w:b/>
                                  <w:bCs/>
                                  <w:sz w:val="48"/>
                                  <w:szCs w:val="48"/>
                                </w:rPr>
                              </w:pPr>
                              <w:r w:rsidRPr="003D41C4">
                                <w:rPr>
                                  <w:rFonts w:ascii="Abadi" w:hAnsi="Abadi"/>
                                  <w:b/>
                                  <w:bCs/>
                                  <w:sz w:val="48"/>
                                  <w:szCs w:val="48"/>
                                </w:rPr>
                                <w:t>St Giles Tower Tours – back for 2026!</w:t>
                              </w:r>
                            </w:p>
                            <w:tbl>
                              <w:tblPr>
                                <w:tblW w:w="5000" w:type="pct"/>
                                <w:tblCellMar>
                                  <w:left w:w="0" w:type="dxa"/>
                                  <w:right w:w="0" w:type="dxa"/>
                                </w:tblCellMar>
                                <w:tblLook w:val="04A0" w:firstRow="1" w:lastRow="0" w:firstColumn="1" w:lastColumn="0" w:noHBand="0" w:noVBand="1"/>
                              </w:tblPr>
                              <w:tblGrid>
                                <w:gridCol w:w="8550"/>
                              </w:tblGrid>
                              <w:tr w:rsidR="00334B4F" w:rsidRPr="00334B4F" w14:paraId="54EADDEF" w14:textId="77777777">
                                <w:tc>
                                  <w:tcPr>
                                    <w:tcW w:w="0" w:type="auto"/>
                                    <w:vAlign w:val="center"/>
                                    <w:hideMark/>
                                  </w:tcPr>
                                  <w:p w14:paraId="771E1F51" w14:textId="5CB4DD53" w:rsidR="00334B4F" w:rsidRPr="00334B4F" w:rsidRDefault="00334B4F" w:rsidP="00334B4F">
                                    <w:pPr>
                                      <w:jc w:val="center"/>
                                      <w:rPr>
                                        <w:rFonts w:asciiTheme="minorHAnsi" w:hAnsiTheme="minorHAnsi"/>
                                        <w:sz w:val="28"/>
                                        <w:szCs w:val="28"/>
                                      </w:rPr>
                                    </w:pPr>
                                    <w:r w:rsidRPr="00334B4F">
                                      <w:rPr>
                                        <w:rFonts w:asciiTheme="minorHAnsi" w:hAnsiTheme="minorHAnsi"/>
                                        <w:noProof/>
                                        <w:sz w:val="28"/>
                                        <w:szCs w:val="28"/>
                                      </w:rPr>
                                      <w:drawing>
                                        <wp:anchor distT="0" distB="0" distL="38100" distR="38100" simplePos="0" relativeHeight="251661312" behindDoc="0" locked="0" layoutInCell="1" allowOverlap="0" wp14:anchorId="7B1F7F49" wp14:editId="7B7899E5">
                                          <wp:simplePos x="0" y="0"/>
                                          <wp:positionH relativeFrom="column">
                                            <wp:align>left</wp:align>
                                          </wp:positionH>
                                          <wp:positionV relativeFrom="line">
                                            <wp:posOffset>0</wp:posOffset>
                                          </wp:positionV>
                                          <wp:extent cx="1733550" cy="971550"/>
                                          <wp:effectExtent l="0" t="0" r="0" b="0"/>
                                          <wp:wrapSquare wrapText="bothSides"/>
                                          <wp:docPr id="60687557" name="Picture 12" descr="St G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Giles"/>
                                                  <pic:cNvPicPr>
                                                    <a:picLocks noChangeAspect="1" noChangeArrowheads="1"/>
                                                  </pic:cNvPicPr>
                                                </pic:nvPicPr>
                                                <pic:blipFill>
                                                  <a:blip r:link="rId23">
                                                    <a:extLst>
                                                      <a:ext uri="{28A0092B-C50C-407E-A947-70E740481C1C}">
                                                        <a14:useLocalDpi xmlns:a14="http://schemas.microsoft.com/office/drawing/2010/main" val="0"/>
                                                      </a:ext>
                                                    </a:extLst>
                                                  </a:blip>
                                                  <a:srcRect/>
                                                  <a:stretch>
                                                    <a:fillRect/>
                                                  </a:stretch>
                                                </pic:blipFill>
                                                <pic:spPr bwMode="auto">
                                                  <a:xfrm>
                                                    <a:off x="0" y="0"/>
                                                    <a:ext cx="1733550" cy="971550"/>
                                                  </a:xfrm>
                                                  <a:prstGeom prst="rect">
                                                    <a:avLst/>
                                                  </a:prstGeom>
                                                  <a:noFill/>
                                                </pic:spPr>
                                              </pic:pic>
                                            </a:graphicData>
                                          </a:graphic>
                                          <wp14:sizeRelH relativeFrom="page">
                                            <wp14:pctWidth>0</wp14:pctWidth>
                                          </wp14:sizeRelH>
                                          <wp14:sizeRelV relativeFrom="page">
                                            <wp14:pctHeight>0</wp14:pctHeight>
                                          </wp14:sizeRelV>
                                        </wp:anchor>
                                      </w:drawing>
                                    </w:r>
                                    <w:r w:rsidRPr="00334B4F">
                                      <w:rPr>
                                        <w:rFonts w:asciiTheme="minorHAnsi" w:hAnsiTheme="minorHAnsi"/>
                                        <w:sz w:val="28"/>
                                        <w:szCs w:val="28"/>
                                      </w:rPr>
                                      <w:t>It’s back for 2026, your chance to experience one of the Seven Wonder of Wales from a completely new perspective – by climbing St Giles tower!</w:t>
                                    </w:r>
                                  </w:p>
                                  <w:p w14:paraId="59A4571E" w14:textId="77777777" w:rsidR="00334B4F" w:rsidRPr="00334B4F" w:rsidRDefault="00334B4F" w:rsidP="00334B4F">
                                    <w:pPr>
                                      <w:jc w:val="center"/>
                                      <w:rPr>
                                        <w:rFonts w:asciiTheme="minorHAnsi" w:hAnsiTheme="minorHAnsi"/>
                                        <w:sz w:val="28"/>
                                        <w:szCs w:val="28"/>
                                      </w:rPr>
                                    </w:pPr>
                                    <w:r w:rsidRPr="00334B4F">
                                      <w:rPr>
                                        <w:rFonts w:asciiTheme="minorHAnsi" w:hAnsiTheme="minorHAnsi"/>
                                        <w:sz w:val="28"/>
                                        <w:szCs w:val="28"/>
                                      </w:rPr>
                                      <w:t>St Giles Parish Church is offering visitors the chance to climb the 135 ft tower and find out more about the ancient skill of bell ringing in the Ringing Room, the peal of 10 bells are interestingly 300 years old this year too!</w:t>
                                    </w:r>
                                  </w:p>
                                  <w:p w14:paraId="10AF0679" w14:textId="77777777" w:rsidR="00334B4F" w:rsidRPr="00334B4F" w:rsidRDefault="00334B4F" w:rsidP="00334B4F">
                                    <w:pPr>
                                      <w:jc w:val="center"/>
                                      <w:rPr>
                                        <w:rFonts w:asciiTheme="minorHAnsi" w:hAnsiTheme="minorHAnsi"/>
                                        <w:sz w:val="28"/>
                                        <w:szCs w:val="28"/>
                                      </w:rPr>
                                    </w:pPr>
                                    <w:r w:rsidRPr="00334B4F">
                                      <w:rPr>
                                        <w:rFonts w:asciiTheme="minorHAnsi" w:hAnsiTheme="minorHAnsi"/>
                                        <w:sz w:val="28"/>
                                        <w:szCs w:val="28"/>
                                      </w:rPr>
                                      <w:t>On a good day you can see across to the Berwyn Hills, the Mersey Estuary, and the Cheshire Plains – it’s a view not to be missed!</w:t>
                                    </w:r>
                                  </w:p>
                                  <w:p w14:paraId="25980B01" w14:textId="77777777" w:rsidR="00334B4F" w:rsidRPr="00334B4F" w:rsidRDefault="00334B4F" w:rsidP="00334B4F">
                                    <w:pPr>
                                      <w:jc w:val="center"/>
                                      <w:rPr>
                                        <w:rFonts w:asciiTheme="minorHAnsi" w:hAnsiTheme="minorHAnsi"/>
                                        <w:sz w:val="28"/>
                                        <w:szCs w:val="28"/>
                                      </w:rPr>
                                    </w:pPr>
                                    <w:r w:rsidRPr="00334B4F">
                                      <w:rPr>
                                        <w:rFonts w:asciiTheme="minorHAnsi" w:hAnsiTheme="minorHAnsi"/>
                                        <w:sz w:val="28"/>
                                        <w:szCs w:val="28"/>
                                      </w:rPr>
                                      <w:t xml:space="preserve">The 135-foot climb is available on the first Saturday of every month between now and September, with two time slots, 11am or 12noon. Booking is essential, via Wrexham Visitor Information Centre at </w:t>
                                    </w:r>
                                    <w:hyperlink r:id="rId24" w:history="1">
                                      <w:r w:rsidRPr="00334B4F">
                                        <w:rPr>
                                          <w:rStyle w:val="Hyperlink"/>
                                          <w:rFonts w:asciiTheme="minorHAnsi" w:hAnsiTheme="minorHAnsi"/>
                                          <w:sz w:val="28"/>
                                          <w:szCs w:val="28"/>
                                        </w:rPr>
                                        <w:t>tourism@wrexham.gov.uk</w:t>
                                      </w:r>
                                    </w:hyperlink>
                                    <w:r w:rsidRPr="00334B4F">
                                      <w:rPr>
                                        <w:rFonts w:asciiTheme="minorHAnsi" w:hAnsiTheme="minorHAnsi"/>
                                        <w:sz w:val="28"/>
                                        <w:szCs w:val="28"/>
                                      </w:rPr>
                                      <w:t xml:space="preserve"> or call 01978 292015.</w:t>
                                    </w:r>
                                  </w:p>
                                </w:tc>
                              </w:tr>
                            </w:tbl>
                            <w:p w14:paraId="5150F8FB" w14:textId="77777777" w:rsidR="00334B4F" w:rsidRPr="00334B4F" w:rsidRDefault="00334B4F" w:rsidP="00334B4F">
                              <w:pPr>
                                <w:jc w:val="center"/>
                                <w:rPr>
                                  <w:rFonts w:asciiTheme="minorHAnsi" w:hAnsiTheme="minorHAnsi"/>
                                  <w:vanish/>
                                  <w:sz w:val="28"/>
                                  <w:szCs w:val="28"/>
                                </w:rPr>
                              </w:pPr>
                            </w:p>
                            <w:tbl>
                              <w:tblPr>
                                <w:tblW w:w="5000" w:type="pct"/>
                                <w:jc w:val="center"/>
                                <w:tblCellMar>
                                  <w:left w:w="0" w:type="dxa"/>
                                  <w:right w:w="0" w:type="dxa"/>
                                </w:tblCellMar>
                                <w:tblLook w:val="04A0" w:firstRow="1" w:lastRow="0" w:firstColumn="1" w:lastColumn="0" w:noHBand="0" w:noVBand="1"/>
                              </w:tblPr>
                              <w:tblGrid>
                                <w:gridCol w:w="8550"/>
                              </w:tblGrid>
                              <w:tr w:rsidR="00334B4F" w:rsidRPr="00334B4F" w14:paraId="25A5BD97" w14:textId="77777777">
                                <w:trPr>
                                  <w:jc w:val="center"/>
                                </w:trPr>
                                <w:tc>
                                  <w:tcPr>
                                    <w:tcW w:w="5000" w:type="pct"/>
                                    <w:vAlign w:val="center"/>
                                    <w:hideMark/>
                                  </w:tcPr>
                                  <w:p w14:paraId="2A6CA940" w14:textId="77777777" w:rsidR="00334B4F" w:rsidRPr="00334B4F" w:rsidRDefault="00000000" w:rsidP="00334B4F">
                                    <w:pPr>
                                      <w:jc w:val="center"/>
                                      <w:rPr>
                                        <w:rFonts w:asciiTheme="minorHAnsi" w:hAnsiTheme="minorHAnsi"/>
                                        <w:sz w:val="28"/>
                                        <w:szCs w:val="28"/>
                                      </w:rPr>
                                    </w:pPr>
                                    <w:r>
                                      <w:rPr>
                                        <w:rFonts w:asciiTheme="minorHAnsi" w:hAnsiTheme="minorHAnsi"/>
                                        <w:sz w:val="28"/>
                                        <w:szCs w:val="28"/>
                                      </w:rPr>
                                      <w:pict w14:anchorId="6E607C15">
                                        <v:rect id="_x0000_i1025" style="width:468pt;height:.85pt" o:hralign="center" o:hrstd="t" o:hr="t" fillcolor="#a0a0a0" stroked="f"/>
                                      </w:pict>
                                    </w:r>
                                  </w:p>
                                </w:tc>
                              </w:tr>
                            </w:tbl>
                            <w:p w14:paraId="62670C51" w14:textId="77777777" w:rsidR="00334B4F" w:rsidRPr="00334B4F" w:rsidRDefault="00334B4F" w:rsidP="00334B4F">
                              <w:pPr>
                                <w:jc w:val="center"/>
                                <w:rPr>
                                  <w:rFonts w:asciiTheme="minorHAnsi" w:hAnsiTheme="minorHAnsi"/>
                                  <w:b/>
                                  <w:bCs/>
                                  <w:sz w:val="28"/>
                                  <w:szCs w:val="28"/>
                                </w:rPr>
                              </w:pPr>
                              <w:r w:rsidRPr="00334B4F">
                                <w:rPr>
                                  <w:rFonts w:asciiTheme="minorHAnsi" w:hAnsiTheme="minorHAnsi"/>
                                  <w:b/>
                                  <w:bCs/>
                                  <w:sz w:val="28"/>
                                  <w:szCs w:val="28"/>
                                </w:rPr>
                                <w:t>Wrexham tours with your Green Badge guide</w:t>
                              </w:r>
                            </w:p>
                            <w:tbl>
                              <w:tblPr>
                                <w:tblW w:w="5000" w:type="pct"/>
                                <w:tblCellMar>
                                  <w:left w:w="0" w:type="dxa"/>
                                  <w:right w:w="0" w:type="dxa"/>
                                </w:tblCellMar>
                                <w:tblLook w:val="04A0" w:firstRow="1" w:lastRow="0" w:firstColumn="1" w:lastColumn="0" w:noHBand="0" w:noVBand="1"/>
                              </w:tblPr>
                              <w:tblGrid>
                                <w:gridCol w:w="8550"/>
                              </w:tblGrid>
                              <w:tr w:rsidR="00334B4F" w:rsidRPr="00334B4F" w14:paraId="7426EFBE" w14:textId="77777777">
                                <w:tc>
                                  <w:tcPr>
                                    <w:tcW w:w="0" w:type="auto"/>
                                    <w:vAlign w:val="center"/>
                                    <w:hideMark/>
                                  </w:tcPr>
                                  <w:p w14:paraId="26505DB0" w14:textId="7F4D00F9" w:rsidR="00334B4F" w:rsidRPr="00334B4F" w:rsidRDefault="00334B4F" w:rsidP="00334B4F">
                                    <w:pPr>
                                      <w:jc w:val="center"/>
                                      <w:rPr>
                                        <w:rFonts w:asciiTheme="minorHAnsi" w:hAnsiTheme="minorHAnsi"/>
                                        <w:sz w:val="28"/>
                                        <w:szCs w:val="28"/>
                                      </w:rPr>
                                    </w:pPr>
                                    <w:r w:rsidRPr="00334B4F">
                                      <w:rPr>
                                        <w:rFonts w:asciiTheme="minorHAnsi" w:hAnsiTheme="minorHAnsi"/>
                                        <w:noProof/>
                                        <w:sz w:val="28"/>
                                        <w:szCs w:val="28"/>
                                      </w:rPr>
                                      <w:lastRenderedPageBreak/>
                                      <w:drawing>
                                        <wp:anchor distT="0" distB="0" distL="38100" distR="38100" simplePos="0" relativeHeight="251662336" behindDoc="0" locked="0" layoutInCell="1" allowOverlap="0" wp14:anchorId="02631BD1" wp14:editId="5F3B4182">
                                          <wp:simplePos x="0" y="0"/>
                                          <wp:positionH relativeFrom="column">
                                            <wp:align>right</wp:align>
                                          </wp:positionH>
                                          <wp:positionV relativeFrom="line">
                                            <wp:posOffset>0</wp:posOffset>
                                          </wp:positionV>
                                          <wp:extent cx="1733550" cy="1295400"/>
                                          <wp:effectExtent l="0" t="0" r="0" b="0"/>
                                          <wp:wrapSquare wrapText="bothSides"/>
                                          <wp:docPr id="60362732" name="Picture 11" descr="Ambassad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bassadors"/>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1733550" cy="1295400"/>
                                                  </a:xfrm>
                                                  <a:prstGeom prst="rect">
                                                    <a:avLst/>
                                                  </a:prstGeom>
                                                  <a:noFill/>
                                                </pic:spPr>
                                              </pic:pic>
                                            </a:graphicData>
                                          </a:graphic>
                                          <wp14:sizeRelH relativeFrom="page">
                                            <wp14:pctWidth>0</wp14:pctWidth>
                                          </wp14:sizeRelH>
                                          <wp14:sizeRelV relativeFrom="page">
                                            <wp14:pctHeight>0</wp14:pctHeight>
                                          </wp14:sizeRelV>
                                        </wp:anchor>
                                      </w:drawing>
                                    </w:r>
                                    <w:r w:rsidRPr="00334B4F">
                                      <w:rPr>
                                        <w:rFonts w:asciiTheme="minorHAnsi" w:hAnsiTheme="minorHAnsi"/>
                                        <w:sz w:val="28"/>
                                        <w:szCs w:val="28"/>
                                      </w:rPr>
                                      <w:t xml:space="preserve">Learn more about Wrexham, whether you’re a visitor or a resident, with a guided walking tour run by fabulous Green badge guides Peter and Katie.  They’re hugely popular and have received some fantastic feedback! The tours take approximately 90 minutes, and includes the revitalised Victorian markets, St Giles Parish Church, the history of Wrexham lager and the spiritual home of Welsh football. Tours begin from the Visitor Information Centre, and tickets are available from the VIC, or from </w:t>
                                    </w:r>
                                    <w:hyperlink r:id="rId26" w:tgtFrame="_blank" w:tooltip="eventbrite" w:history="1">
                                      <w:r w:rsidRPr="00334B4F">
                                        <w:rPr>
                                          <w:rStyle w:val="Hyperlink"/>
                                          <w:rFonts w:asciiTheme="minorHAnsi" w:hAnsiTheme="minorHAnsi"/>
                                          <w:sz w:val="28"/>
                                          <w:szCs w:val="28"/>
                                        </w:rPr>
                                        <w:t>Eventbrite</w:t>
                                      </w:r>
                                    </w:hyperlink>
                                    <w:r w:rsidRPr="00334B4F">
                                      <w:rPr>
                                        <w:rFonts w:asciiTheme="minorHAnsi" w:hAnsiTheme="minorHAnsi"/>
                                        <w:sz w:val="28"/>
                                        <w:szCs w:val="28"/>
                                      </w:rPr>
                                      <w:t>.</w:t>
                                    </w:r>
                                  </w:p>
                                </w:tc>
                              </w:tr>
                            </w:tbl>
                            <w:p w14:paraId="14C83ED1" w14:textId="77777777" w:rsidR="00334B4F" w:rsidRPr="00334B4F" w:rsidRDefault="00334B4F" w:rsidP="00334B4F">
                              <w:pPr>
                                <w:jc w:val="center"/>
                                <w:rPr>
                                  <w:rFonts w:asciiTheme="minorHAnsi" w:hAnsiTheme="minorHAnsi"/>
                                  <w:vanish/>
                                  <w:sz w:val="28"/>
                                  <w:szCs w:val="28"/>
                                </w:rPr>
                              </w:pPr>
                            </w:p>
                            <w:tbl>
                              <w:tblPr>
                                <w:tblW w:w="5000" w:type="pct"/>
                                <w:jc w:val="center"/>
                                <w:tblCellMar>
                                  <w:left w:w="0" w:type="dxa"/>
                                  <w:right w:w="0" w:type="dxa"/>
                                </w:tblCellMar>
                                <w:tblLook w:val="04A0" w:firstRow="1" w:lastRow="0" w:firstColumn="1" w:lastColumn="0" w:noHBand="0" w:noVBand="1"/>
                              </w:tblPr>
                              <w:tblGrid>
                                <w:gridCol w:w="8550"/>
                              </w:tblGrid>
                              <w:tr w:rsidR="00334B4F" w:rsidRPr="00334B4F" w14:paraId="6D692DFB" w14:textId="77777777">
                                <w:trPr>
                                  <w:jc w:val="center"/>
                                </w:trPr>
                                <w:tc>
                                  <w:tcPr>
                                    <w:tcW w:w="5000" w:type="pct"/>
                                    <w:vAlign w:val="center"/>
                                    <w:hideMark/>
                                  </w:tcPr>
                                  <w:p w14:paraId="611E95E4" w14:textId="77777777" w:rsidR="00334B4F" w:rsidRPr="00334B4F" w:rsidRDefault="00000000" w:rsidP="00334B4F">
                                    <w:pPr>
                                      <w:jc w:val="center"/>
                                      <w:rPr>
                                        <w:rFonts w:asciiTheme="minorHAnsi" w:hAnsiTheme="minorHAnsi"/>
                                        <w:sz w:val="28"/>
                                        <w:szCs w:val="28"/>
                                      </w:rPr>
                                    </w:pPr>
                                    <w:r>
                                      <w:rPr>
                                        <w:rFonts w:asciiTheme="minorHAnsi" w:hAnsiTheme="minorHAnsi"/>
                                        <w:sz w:val="28"/>
                                        <w:szCs w:val="28"/>
                                      </w:rPr>
                                      <w:pict w14:anchorId="068520FA">
                                        <v:rect id="_x0000_i1026" style="width:468pt;height:.85pt" o:hralign="center" o:hrstd="t" o:hr="t" fillcolor="#a0a0a0" stroked="f"/>
                                      </w:pict>
                                    </w:r>
                                  </w:p>
                                </w:tc>
                              </w:tr>
                              <w:tr w:rsidR="00334B4F" w:rsidRPr="00334B4F" w14:paraId="223A8806" w14:textId="77777777">
                                <w:tblPrEx>
                                  <w:jc w:val="left"/>
                                </w:tblPrEx>
                                <w:tc>
                                  <w:tcPr>
                                    <w:tcW w:w="0" w:type="auto"/>
                                    <w:vAlign w:val="center"/>
                                    <w:hideMark/>
                                  </w:tcPr>
                                  <w:p w14:paraId="204F4914" w14:textId="05377585" w:rsidR="00334B4F" w:rsidRPr="00334B4F" w:rsidRDefault="00334B4F" w:rsidP="00334B4F">
                                    <w:pPr>
                                      <w:jc w:val="center"/>
                                      <w:rPr>
                                        <w:rFonts w:asciiTheme="minorHAnsi" w:hAnsiTheme="minorHAnsi"/>
                                        <w:sz w:val="28"/>
                                        <w:szCs w:val="28"/>
                                      </w:rPr>
                                    </w:pPr>
                                    <w:r w:rsidRPr="00334B4F">
                                      <w:rPr>
                                        <w:rFonts w:asciiTheme="minorHAnsi" w:hAnsiTheme="minorHAnsi"/>
                                        <w:noProof/>
                                        <w:sz w:val="28"/>
                                        <w:szCs w:val="28"/>
                                      </w:rPr>
                                      <w:drawing>
                                        <wp:anchor distT="0" distB="0" distL="38100" distR="38100" simplePos="0" relativeHeight="251663360" behindDoc="0" locked="0" layoutInCell="1" allowOverlap="0" wp14:anchorId="2F2EE3FD" wp14:editId="49D4D68B">
                                          <wp:simplePos x="0" y="0"/>
                                          <wp:positionH relativeFrom="column">
                                            <wp:align>left</wp:align>
                                          </wp:positionH>
                                          <wp:positionV relativeFrom="line">
                                            <wp:posOffset>0</wp:posOffset>
                                          </wp:positionV>
                                          <wp:extent cx="1733550" cy="2457450"/>
                                          <wp:effectExtent l="0" t="0" r="0" b="0"/>
                                          <wp:wrapSquare wrapText="bothSides"/>
                                          <wp:docPr id="1450335610" name="Picture 10" descr="boots and br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ts and brews"/>
                                                  <pic:cNvPicPr>
                                                    <a:picLocks noChangeAspect="1" noChangeArrowheads="1"/>
                                                  </pic:cNvPicPr>
                                                </pic:nvPicPr>
                                                <pic:blipFill>
                                                  <a:blip r:link="rId27">
                                                    <a:extLst>
                                                      <a:ext uri="{28A0092B-C50C-407E-A947-70E740481C1C}">
                                                        <a14:useLocalDpi xmlns:a14="http://schemas.microsoft.com/office/drawing/2010/main" val="0"/>
                                                      </a:ext>
                                                    </a:extLst>
                                                  </a:blip>
                                                  <a:srcRect/>
                                                  <a:stretch>
                                                    <a:fillRect/>
                                                  </a:stretch>
                                                </pic:blipFill>
                                                <pic:spPr bwMode="auto">
                                                  <a:xfrm>
                                                    <a:off x="0" y="0"/>
                                                    <a:ext cx="1733550" cy="2457450"/>
                                                  </a:xfrm>
                                                  <a:prstGeom prst="rect">
                                                    <a:avLst/>
                                                  </a:prstGeom>
                                                  <a:noFill/>
                                                </pic:spPr>
                                              </pic:pic>
                                            </a:graphicData>
                                          </a:graphic>
                                          <wp14:sizeRelH relativeFrom="page">
                                            <wp14:pctWidth>0</wp14:pctWidth>
                                          </wp14:sizeRelH>
                                          <wp14:sizeRelV relativeFrom="page">
                                            <wp14:pctHeight>0</wp14:pctHeight>
                                          </wp14:sizeRelV>
                                        </wp:anchor>
                                      </w:drawing>
                                    </w:r>
                                    <w:r w:rsidRPr="00334B4F">
                                      <w:rPr>
                                        <w:rFonts w:asciiTheme="minorHAnsi" w:hAnsiTheme="minorHAnsi"/>
                                        <w:sz w:val="28"/>
                                        <w:szCs w:val="28"/>
                                      </w:rPr>
                                      <w:t xml:space="preserve">There’s always something going on in Tŷ Pawb, and May is no exception! Tomorrow, </w:t>
                                    </w:r>
                                    <w:r w:rsidRPr="00334B4F">
                                      <w:rPr>
                                        <w:rFonts w:asciiTheme="minorHAnsi" w:hAnsiTheme="minorHAnsi"/>
                                        <w:b/>
                                        <w:bCs/>
                                        <w:sz w:val="28"/>
                                        <w:szCs w:val="28"/>
                                      </w:rPr>
                                      <w:t>16</w:t>
                                    </w:r>
                                    <w:r w:rsidRPr="00334B4F">
                                      <w:rPr>
                                        <w:rFonts w:asciiTheme="minorHAnsi" w:hAnsiTheme="minorHAnsi"/>
                                        <w:b/>
                                        <w:bCs/>
                                        <w:sz w:val="28"/>
                                        <w:szCs w:val="28"/>
                                        <w:vertAlign w:val="superscript"/>
                                      </w:rPr>
                                      <w:t>th</w:t>
                                    </w:r>
                                    <w:r w:rsidRPr="00334B4F">
                                      <w:rPr>
                                        <w:rFonts w:asciiTheme="minorHAnsi" w:hAnsiTheme="minorHAnsi"/>
                                        <w:b/>
                                        <w:bCs/>
                                        <w:sz w:val="28"/>
                                        <w:szCs w:val="28"/>
                                      </w:rPr>
                                      <w:t xml:space="preserve"> May</w:t>
                                    </w:r>
                                    <w:r w:rsidRPr="00334B4F">
                                      <w:rPr>
                                        <w:rFonts w:asciiTheme="minorHAnsi" w:hAnsiTheme="minorHAnsi"/>
                                        <w:sz w:val="28"/>
                                        <w:szCs w:val="28"/>
                                      </w:rPr>
                                      <w:t>, there’s the</w:t>
                                    </w:r>
                                    <w:hyperlink r:id="rId28" w:tgtFrame="_blank" w:tooltip="boots and brews" w:history="1">
                                      <w:r w:rsidRPr="00334B4F">
                                        <w:rPr>
                                          <w:rStyle w:val="Hyperlink"/>
                                          <w:rFonts w:asciiTheme="minorHAnsi" w:hAnsiTheme="minorHAnsi"/>
                                          <w:b/>
                                          <w:bCs/>
                                          <w:sz w:val="28"/>
                                          <w:szCs w:val="28"/>
                                        </w:rPr>
                                        <w:t xml:space="preserve"> Boots and Brews Country and Beer festival</w:t>
                                      </w:r>
                                      <w:r w:rsidRPr="00334B4F">
                                        <w:rPr>
                                          <w:rStyle w:val="Hyperlink"/>
                                          <w:rFonts w:asciiTheme="minorHAnsi" w:hAnsiTheme="minorHAnsi"/>
                                          <w:sz w:val="28"/>
                                          <w:szCs w:val="28"/>
                                        </w:rPr>
                                        <w:t>.</w:t>
                                      </w:r>
                                    </w:hyperlink>
                                    <w:r w:rsidRPr="00334B4F">
                                      <w:rPr>
                                        <w:rFonts w:asciiTheme="minorHAnsi" w:hAnsiTheme="minorHAnsi"/>
                                        <w:sz w:val="28"/>
                                        <w:szCs w:val="28"/>
                                      </w:rPr>
                                      <w:t xml:space="preserve"> From 6pm, enjoy live country music and a great selection of craft beers courtesy of the Drunk Monk. Adding to the full country festival experience, there will also be rodeo bull rides and axe throwing included in the ticket price, plus line-dancing lessons so you can strut your country-stuff with style! The food-court is open too, of course! Tickets are still on sale here.</w:t>
                                    </w:r>
                                  </w:p>
                                  <w:p w14:paraId="1CB33665" w14:textId="77777777" w:rsidR="00334B4F" w:rsidRPr="00334B4F" w:rsidRDefault="00334B4F" w:rsidP="00334B4F">
                                    <w:pPr>
                                      <w:jc w:val="center"/>
                                      <w:rPr>
                                        <w:rFonts w:asciiTheme="minorHAnsi" w:hAnsiTheme="minorHAnsi"/>
                                        <w:sz w:val="28"/>
                                        <w:szCs w:val="28"/>
                                      </w:rPr>
                                    </w:pPr>
                                    <w:r w:rsidRPr="00334B4F">
                                      <w:rPr>
                                        <w:rFonts w:asciiTheme="minorHAnsi" w:hAnsiTheme="minorHAnsi"/>
                                        <w:sz w:val="28"/>
                                        <w:szCs w:val="28"/>
                                      </w:rPr>
                                      <w:t xml:space="preserve">On </w:t>
                                    </w:r>
                                    <w:r w:rsidRPr="00334B4F">
                                      <w:rPr>
                                        <w:rFonts w:asciiTheme="minorHAnsi" w:hAnsiTheme="minorHAnsi"/>
                                        <w:b/>
                                        <w:bCs/>
                                        <w:sz w:val="28"/>
                                        <w:szCs w:val="28"/>
                                      </w:rPr>
                                      <w:t>Saturday 30</w:t>
                                    </w:r>
                                    <w:r w:rsidRPr="00334B4F">
                                      <w:rPr>
                                        <w:rFonts w:asciiTheme="minorHAnsi" w:hAnsiTheme="minorHAnsi"/>
                                        <w:b/>
                                        <w:bCs/>
                                        <w:sz w:val="28"/>
                                        <w:szCs w:val="28"/>
                                        <w:vertAlign w:val="superscript"/>
                                      </w:rPr>
                                      <w:t>th</w:t>
                                    </w:r>
                                    <w:r w:rsidRPr="00334B4F">
                                      <w:rPr>
                                        <w:rFonts w:asciiTheme="minorHAnsi" w:hAnsiTheme="minorHAnsi"/>
                                        <w:b/>
                                        <w:bCs/>
                                        <w:sz w:val="28"/>
                                        <w:szCs w:val="28"/>
                                      </w:rPr>
                                      <w:t xml:space="preserve"> May</w:t>
                                    </w:r>
                                    <w:r w:rsidRPr="00334B4F">
                                      <w:rPr>
                                        <w:rFonts w:asciiTheme="minorHAnsi" w:hAnsiTheme="minorHAnsi"/>
                                        <w:sz w:val="28"/>
                                        <w:szCs w:val="28"/>
                                      </w:rPr>
                                      <w:t xml:space="preserve">, Tŷ Pawb will host one of </w:t>
                                    </w:r>
                                    <w:proofErr w:type="spellStart"/>
                                    <w:r w:rsidRPr="00334B4F">
                                      <w:rPr>
                                        <w:rFonts w:asciiTheme="minorHAnsi" w:hAnsiTheme="minorHAnsi"/>
                                        <w:sz w:val="28"/>
                                        <w:szCs w:val="28"/>
                                      </w:rPr>
                                      <w:t>it’s</w:t>
                                    </w:r>
                                    <w:proofErr w:type="spellEnd"/>
                                    <w:r w:rsidRPr="00334B4F">
                                      <w:rPr>
                                        <w:rFonts w:asciiTheme="minorHAnsi" w:hAnsiTheme="minorHAnsi"/>
                                        <w:sz w:val="28"/>
                                        <w:szCs w:val="28"/>
                                      </w:rPr>
                                      <w:t xml:space="preserve"> ever-popular </w:t>
                                    </w:r>
                                    <w:hyperlink r:id="rId29" w:tgtFrame="_blank" w:tooltip="record fair" w:history="1">
                                      <w:r w:rsidRPr="00334B4F">
                                        <w:rPr>
                                          <w:rStyle w:val="Hyperlink"/>
                                          <w:rFonts w:asciiTheme="minorHAnsi" w:hAnsiTheme="minorHAnsi"/>
                                          <w:sz w:val="28"/>
                                          <w:szCs w:val="28"/>
                                        </w:rPr>
                                        <w:t>record fairs</w:t>
                                      </w:r>
                                    </w:hyperlink>
                                    <w:r w:rsidRPr="00334B4F">
                                      <w:rPr>
                                        <w:rFonts w:asciiTheme="minorHAnsi" w:hAnsiTheme="minorHAnsi"/>
                                        <w:sz w:val="28"/>
                                        <w:szCs w:val="28"/>
                                      </w:rPr>
                                      <w:t>, with over 30 stalls from the UK’s top record dealers, selling vinyl of all eras and genres. Plus DJ sets, live music and all the other great Tŷ Pawb attractions, food court, market and gallery.</w:t>
                                    </w:r>
                                  </w:p>
                                </w:tc>
                              </w:tr>
                            </w:tbl>
                            <w:p w14:paraId="3A812506" w14:textId="77777777" w:rsidR="00334B4F" w:rsidRPr="00334B4F" w:rsidRDefault="00334B4F" w:rsidP="00334B4F">
                              <w:pPr>
                                <w:jc w:val="center"/>
                                <w:rPr>
                                  <w:rFonts w:asciiTheme="minorHAnsi" w:hAnsiTheme="minorHAnsi"/>
                                  <w:vanish/>
                                  <w:sz w:val="28"/>
                                  <w:szCs w:val="28"/>
                                </w:rPr>
                              </w:pPr>
                            </w:p>
                            <w:tbl>
                              <w:tblPr>
                                <w:tblW w:w="5000" w:type="pct"/>
                                <w:jc w:val="center"/>
                                <w:tblCellMar>
                                  <w:left w:w="0" w:type="dxa"/>
                                  <w:right w:w="0" w:type="dxa"/>
                                </w:tblCellMar>
                                <w:tblLook w:val="04A0" w:firstRow="1" w:lastRow="0" w:firstColumn="1" w:lastColumn="0" w:noHBand="0" w:noVBand="1"/>
                              </w:tblPr>
                              <w:tblGrid>
                                <w:gridCol w:w="8550"/>
                              </w:tblGrid>
                              <w:tr w:rsidR="00334B4F" w:rsidRPr="00334B4F" w14:paraId="59831E2C" w14:textId="77777777">
                                <w:trPr>
                                  <w:jc w:val="center"/>
                                </w:trPr>
                                <w:tc>
                                  <w:tcPr>
                                    <w:tcW w:w="5000" w:type="pct"/>
                                    <w:vAlign w:val="center"/>
                                    <w:hideMark/>
                                  </w:tcPr>
                                  <w:p w14:paraId="07761EAA" w14:textId="77777777" w:rsidR="00334B4F" w:rsidRPr="00334B4F" w:rsidRDefault="00000000" w:rsidP="00334B4F">
                                    <w:pPr>
                                      <w:jc w:val="center"/>
                                      <w:rPr>
                                        <w:rFonts w:asciiTheme="minorHAnsi" w:hAnsiTheme="minorHAnsi"/>
                                        <w:sz w:val="28"/>
                                        <w:szCs w:val="28"/>
                                      </w:rPr>
                                    </w:pPr>
                                    <w:r>
                                      <w:rPr>
                                        <w:rFonts w:asciiTheme="minorHAnsi" w:hAnsiTheme="minorHAnsi"/>
                                        <w:sz w:val="28"/>
                                        <w:szCs w:val="28"/>
                                      </w:rPr>
                                      <w:pict w14:anchorId="3C4EC74D">
                                        <v:rect id="_x0000_i1027" style="width:468pt;height:.85pt" o:hralign="center" o:hrstd="t" o:hr="t" fillcolor="#a0a0a0" stroked="f"/>
                                      </w:pict>
                                    </w:r>
                                  </w:p>
                                </w:tc>
                              </w:tr>
                            </w:tbl>
                            <w:p w14:paraId="16296397" w14:textId="77777777" w:rsidR="00334B4F" w:rsidRPr="00334B4F" w:rsidRDefault="00334B4F" w:rsidP="00334B4F">
                              <w:pPr>
                                <w:jc w:val="center"/>
                                <w:rPr>
                                  <w:rFonts w:asciiTheme="minorHAnsi" w:hAnsiTheme="minorHAnsi"/>
                                  <w:b/>
                                  <w:bCs/>
                                  <w:sz w:val="28"/>
                                  <w:szCs w:val="28"/>
                                </w:rPr>
                              </w:pPr>
                              <w:r w:rsidRPr="00334B4F">
                                <w:rPr>
                                  <w:rFonts w:asciiTheme="minorHAnsi" w:hAnsiTheme="minorHAnsi"/>
                                  <w:b/>
                                  <w:bCs/>
                                  <w:sz w:val="28"/>
                                  <w:szCs w:val="28"/>
                                </w:rPr>
                                <w:t>Wrexham Theatre Round up</w:t>
                              </w:r>
                            </w:p>
                            <w:tbl>
                              <w:tblPr>
                                <w:tblW w:w="5000" w:type="pct"/>
                                <w:tblCellMar>
                                  <w:left w:w="0" w:type="dxa"/>
                                  <w:right w:w="0" w:type="dxa"/>
                                </w:tblCellMar>
                                <w:tblLook w:val="04A0" w:firstRow="1" w:lastRow="0" w:firstColumn="1" w:lastColumn="0" w:noHBand="0" w:noVBand="1"/>
                              </w:tblPr>
                              <w:tblGrid>
                                <w:gridCol w:w="8550"/>
                              </w:tblGrid>
                              <w:tr w:rsidR="00334B4F" w:rsidRPr="00334B4F" w14:paraId="16EEFBE5" w14:textId="77777777">
                                <w:tc>
                                  <w:tcPr>
                                    <w:tcW w:w="0" w:type="auto"/>
                                    <w:vAlign w:val="center"/>
                                    <w:hideMark/>
                                  </w:tcPr>
                                  <w:p w14:paraId="4CDE5705" w14:textId="5E305E9A" w:rsidR="00334B4F" w:rsidRPr="00334B4F" w:rsidRDefault="00334B4F" w:rsidP="00334B4F">
                                    <w:pPr>
                                      <w:jc w:val="center"/>
                                      <w:rPr>
                                        <w:rFonts w:asciiTheme="minorHAnsi" w:hAnsiTheme="minorHAnsi"/>
                                        <w:sz w:val="28"/>
                                        <w:szCs w:val="28"/>
                                      </w:rPr>
                                    </w:pPr>
                                    <w:r w:rsidRPr="00334B4F">
                                      <w:rPr>
                                        <w:rFonts w:asciiTheme="minorHAnsi" w:hAnsiTheme="minorHAnsi"/>
                                        <w:noProof/>
                                        <w:sz w:val="28"/>
                                        <w:szCs w:val="28"/>
                                      </w:rPr>
                                      <w:drawing>
                                        <wp:anchor distT="0" distB="0" distL="38100" distR="38100" simplePos="0" relativeHeight="251664384" behindDoc="0" locked="0" layoutInCell="1" allowOverlap="0" wp14:anchorId="34ED2A32" wp14:editId="5F47BD27">
                                          <wp:simplePos x="0" y="0"/>
                                          <wp:positionH relativeFrom="column">
                                            <wp:align>right</wp:align>
                                          </wp:positionH>
                                          <wp:positionV relativeFrom="line">
                                            <wp:posOffset>0</wp:posOffset>
                                          </wp:positionV>
                                          <wp:extent cx="1733550" cy="1152525"/>
                                          <wp:effectExtent l="0" t="0" r="0" b="9525"/>
                                          <wp:wrapSquare wrapText="bothSides"/>
                                          <wp:docPr id="81477317" name="Picture 9" descr="Sti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iwt"/>
                                                  <pic:cNvPicPr>
                                                    <a:picLocks noChangeAspect="1" noChangeArrowheads="1"/>
                                                  </pic:cNvPicPr>
                                                </pic:nvPicPr>
                                                <pic:blipFill>
                                                  <a:blip r:link="rId30">
                                                    <a:extLst>
                                                      <a:ext uri="{28A0092B-C50C-407E-A947-70E740481C1C}">
                                                        <a14:useLocalDpi xmlns:a14="http://schemas.microsoft.com/office/drawing/2010/main" val="0"/>
                                                      </a:ext>
                                                    </a:extLst>
                                                  </a:blip>
                                                  <a:srcRect/>
                                                  <a:stretch>
                                                    <a:fillRect/>
                                                  </a:stretch>
                                                </pic:blipFill>
                                                <pic:spPr bwMode="auto">
                                                  <a:xfrm>
                                                    <a:off x="0" y="0"/>
                                                    <a:ext cx="1733550" cy="1152525"/>
                                                  </a:xfrm>
                                                  <a:prstGeom prst="rect">
                                                    <a:avLst/>
                                                  </a:prstGeom>
                                                  <a:noFill/>
                                                </pic:spPr>
                                              </pic:pic>
                                            </a:graphicData>
                                          </a:graphic>
                                          <wp14:sizeRelH relativeFrom="page">
                                            <wp14:pctWidth>0</wp14:pctWidth>
                                          </wp14:sizeRelH>
                                          <wp14:sizeRelV relativeFrom="page">
                                            <wp14:pctHeight>0</wp14:pctHeight>
                                          </wp14:sizeRelV>
                                        </wp:anchor>
                                      </w:drawing>
                                    </w:r>
                                    <w:r w:rsidRPr="00334B4F">
                                      <w:rPr>
                                        <w:rFonts w:asciiTheme="minorHAnsi" w:hAnsiTheme="minorHAnsi"/>
                                        <w:sz w:val="28"/>
                                        <w:szCs w:val="28"/>
                                      </w:rPr>
                                      <w:t xml:space="preserve">If you fancy a night at the theatre, you don’t have to travel too far! </w:t>
                                    </w:r>
                                    <w:r w:rsidRPr="00334B4F">
                                      <w:rPr>
                                        <w:rFonts w:asciiTheme="minorHAnsi" w:hAnsiTheme="minorHAnsi"/>
                                        <w:b/>
                                        <w:bCs/>
                                        <w:sz w:val="28"/>
                                        <w:szCs w:val="28"/>
                                      </w:rPr>
                                      <w:t>The Stiwt</w:t>
                                    </w:r>
                                    <w:r w:rsidRPr="00334B4F">
                                      <w:rPr>
                                        <w:rFonts w:asciiTheme="minorHAnsi" w:hAnsiTheme="minorHAnsi"/>
                                        <w:sz w:val="28"/>
                                        <w:szCs w:val="28"/>
                                      </w:rPr>
                                      <w:t xml:space="preserve"> in Rhosllanerchrugog is welcoming The </w:t>
                                    </w:r>
                                    <w:hyperlink r:id="rId31" w:tgtFrame="_blank" w:tooltip="History of Rock" w:history="1">
                                      <w:r w:rsidRPr="00334B4F">
                                        <w:rPr>
                                          <w:rStyle w:val="Hyperlink"/>
                                          <w:rFonts w:asciiTheme="minorHAnsi" w:hAnsiTheme="minorHAnsi"/>
                                          <w:sz w:val="28"/>
                                          <w:szCs w:val="28"/>
                                        </w:rPr>
                                        <w:t>History of Rock</w:t>
                                      </w:r>
                                    </w:hyperlink>
                                    <w:r w:rsidRPr="00334B4F">
                                      <w:rPr>
                                        <w:rFonts w:asciiTheme="minorHAnsi" w:hAnsiTheme="minorHAnsi"/>
                                        <w:sz w:val="28"/>
                                        <w:szCs w:val="28"/>
                                      </w:rPr>
                                      <w:t xml:space="preserve"> tomorrow evening – the ultimate journey of rock through the 70s and 80s – think Queen, Fleetwood Mac, AC/DC, Metallica and more – tickets still available here.</w:t>
                                    </w:r>
                                  </w:p>
                                  <w:p w14:paraId="08BD3961" w14:textId="77777777" w:rsidR="00334B4F" w:rsidRPr="00334B4F" w:rsidRDefault="00334B4F" w:rsidP="00334B4F">
                                    <w:pPr>
                                      <w:jc w:val="center"/>
                                      <w:rPr>
                                        <w:rFonts w:asciiTheme="minorHAnsi" w:hAnsiTheme="minorHAnsi"/>
                                        <w:sz w:val="28"/>
                                        <w:szCs w:val="28"/>
                                      </w:rPr>
                                    </w:pPr>
                                    <w:r w:rsidRPr="00334B4F">
                                      <w:rPr>
                                        <w:rFonts w:asciiTheme="minorHAnsi" w:hAnsiTheme="minorHAnsi"/>
                                        <w:sz w:val="28"/>
                                        <w:szCs w:val="28"/>
                                      </w:rPr>
                                      <w:t>Running next week from 19</w:t>
                                    </w:r>
                                    <w:r w:rsidRPr="00334B4F">
                                      <w:rPr>
                                        <w:rFonts w:asciiTheme="minorHAnsi" w:hAnsiTheme="minorHAnsi"/>
                                        <w:sz w:val="28"/>
                                        <w:szCs w:val="28"/>
                                        <w:vertAlign w:val="superscript"/>
                                      </w:rPr>
                                      <w:t>th</w:t>
                                    </w:r>
                                    <w:r w:rsidRPr="00334B4F">
                                      <w:rPr>
                                        <w:rFonts w:asciiTheme="minorHAnsi" w:hAnsiTheme="minorHAnsi"/>
                                        <w:sz w:val="28"/>
                                        <w:szCs w:val="28"/>
                                      </w:rPr>
                                      <w:t xml:space="preserve"> – 23</w:t>
                                    </w:r>
                                    <w:r w:rsidRPr="00334B4F">
                                      <w:rPr>
                                        <w:rFonts w:asciiTheme="minorHAnsi" w:hAnsiTheme="minorHAnsi"/>
                                        <w:sz w:val="28"/>
                                        <w:szCs w:val="28"/>
                                        <w:vertAlign w:val="superscript"/>
                                      </w:rPr>
                                      <w:t>rd</w:t>
                                    </w:r>
                                    <w:r w:rsidRPr="00334B4F">
                                      <w:rPr>
                                        <w:rFonts w:asciiTheme="minorHAnsi" w:hAnsiTheme="minorHAnsi"/>
                                        <w:sz w:val="28"/>
                                        <w:szCs w:val="28"/>
                                      </w:rPr>
                                      <w:t xml:space="preserve"> May, </w:t>
                                    </w:r>
                                    <w:hyperlink r:id="rId32" w:tgtFrame="_blank" w:tooltip="Loot" w:history="1">
                                      <w:r w:rsidRPr="00334B4F">
                                        <w:rPr>
                                          <w:rStyle w:val="Hyperlink"/>
                                          <w:rFonts w:asciiTheme="minorHAnsi" w:hAnsiTheme="minorHAnsi"/>
                                          <w:sz w:val="28"/>
                                          <w:szCs w:val="28"/>
                                        </w:rPr>
                                        <w:t>Loot</w:t>
                                      </w:r>
                                    </w:hyperlink>
                                    <w:r w:rsidRPr="00334B4F">
                                      <w:rPr>
                                        <w:rFonts w:asciiTheme="minorHAnsi" w:hAnsiTheme="minorHAnsi"/>
                                        <w:sz w:val="28"/>
                                        <w:szCs w:val="28"/>
                                      </w:rPr>
                                      <w:t xml:space="preserve"> is being performed at the </w:t>
                                    </w:r>
                                    <w:r w:rsidRPr="00334B4F">
                                      <w:rPr>
                                        <w:rFonts w:asciiTheme="minorHAnsi" w:hAnsiTheme="minorHAnsi"/>
                                        <w:b/>
                                        <w:bCs/>
                                        <w:sz w:val="28"/>
                                        <w:szCs w:val="28"/>
                                      </w:rPr>
                                      <w:t>Grove Park theatre</w:t>
                                    </w:r>
                                    <w:r w:rsidRPr="00334B4F">
                                      <w:rPr>
                                        <w:rFonts w:asciiTheme="minorHAnsi" w:hAnsiTheme="minorHAnsi"/>
                                        <w:sz w:val="28"/>
                                        <w:szCs w:val="28"/>
                                      </w:rPr>
                                      <w:t xml:space="preserve">. The dark comedy by Joe Orton, full of twists and </w:t>
                                    </w:r>
                                    <w:r w:rsidRPr="00334B4F">
                                      <w:rPr>
                                        <w:rFonts w:asciiTheme="minorHAnsi" w:hAnsiTheme="minorHAnsi"/>
                                        <w:sz w:val="28"/>
                                        <w:szCs w:val="28"/>
                                      </w:rPr>
                                      <w:lastRenderedPageBreak/>
                                      <w:t>turns and sharp wit, sounds like a good way to spend an evening! Tickets here.</w:t>
                                    </w:r>
                                  </w:p>
                                  <w:p w14:paraId="5E4EFA8E" w14:textId="77777777" w:rsidR="00334B4F" w:rsidRPr="00334B4F" w:rsidRDefault="00334B4F" w:rsidP="00334B4F">
                                    <w:pPr>
                                      <w:jc w:val="center"/>
                                      <w:rPr>
                                        <w:rFonts w:asciiTheme="minorHAnsi" w:hAnsiTheme="minorHAnsi"/>
                                        <w:sz w:val="28"/>
                                        <w:szCs w:val="28"/>
                                      </w:rPr>
                                    </w:pPr>
                                    <w:r w:rsidRPr="00334B4F">
                                      <w:rPr>
                                        <w:rFonts w:asciiTheme="minorHAnsi" w:hAnsiTheme="minorHAnsi"/>
                                        <w:sz w:val="28"/>
                                        <w:szCs w:val="28"/>
                                      </w:rPr>
                                      <w:t xml:space="preserve">Finally, the </w:t>
                                    </w:r>
                                    <w:r w:rsidRPr="00334B4F">
                                      <w:rPr>
                                        <w:rFonts w:asciiTheme="minorHAnsi" w:hAnsiTheme="minorHAnsi"/>
                                        <w:b/>
                                        <w:bCs/>
                                        <w:sz w:val="28"/>
                                        <w:szCs w:val="28"/>
                                      </w:rPr>
                                      <w:t>William Aston Hall</w:t>
                                    </w:r>
                                    <w:r w:rsidRPr="00334B4F">
                                      <w:rPr>
                                        <w:rFonts w:asciiTheme="minorHAnsi" w:hAnsiTheme="minorHAnsi"/>
                                        <w:sz w:val="28"/>
                                        <w:szCs w:val="28"/>
                                      </w:rPr>
                                      <w:t xml:space="preserve"> has something to suit most tastes – from famous comedians to stunning vocalists, world-famous singers and bands, even dinosaurs!! See their </w:t>
                                    </w:r>
                                    <w:hyperlink r:id="rId33" w:tgtFrame="_blank" w:tooltip="website" w:history="1">
                                      <w:r w:rsidRPr="00334B4F">
                                        <w:rPr>
                                          <w:rStyle w:val="Hyperlink"/>
                                          <w:rFonts w:asciiTheme="minorHAnsi" w:hAnsiTheme="minorHAnsi"/>
                                          <w:sz w:val="28"/>
                                          <w:szCs w:val="28"/>
                                        </w:rPr>
                                        <w:t>website</w:t>
                                      </w:r>
                                    </w:hyperlink>
                                    <w:r w:rsidRPr="00334B4F">
                                      <w:rPr>
                                        <w:rFonts w:asciiTheme="minorHAnsi" w:hAnsiTheme="minorHAnsi"/>
                                        <w:sz w:val="28"/>
                                        <w:szCs w:val="28"/>
                                      </w:rPr>
                                      <w:t xml:space="preserve"> for what’s coming up!</w:t>
                                    </w:r>
                                  </w:p>
                                </w:tc>
                              </w:tr>
                            </w:tbl>
                            <w:p w14:paraId="69423FA7" w14:textId="77777777" w:rsidR="00334B4F" w:rsidRPr="00334B4F" w:rsidRDefault="00334B4F" w:rsidP="00334B4F">
                              <w:pPr>
                                <w:jc w:val="center"/>
                                <w:rPr>
                                  <w:rFonts w:asciiTheme="minorHAnsi" w:hAnsiTheme="minorHAnsi"/>
                                  <w:sz w:val="28"/>
                                  <w:szCs w:val="28"/>
                                </w:rPr>
                              </w:pPr>
                            </w:p>
                          </w:tc>
                        </w:tr>
                      </w:tbl>
                      <w:p w14:paraId="2A8B8BA5" w14:textId="77777777" w:rsidR="00334B4F" w:rsidRPr="00334B4F" w:rsidRDefault="00334B4F" w:rsidP="00334B4F">
                        <w:pPr>
                          <w:jc w:val="center"/>
                          <w:rPr>
                            <w:rFonts w:asciiTheme="minorHAnsi" w:hAnsiTheme="minorHAnsi"/>
                            <w:sz w:val="28"/>
                            <w:szCs w:val="28"/>
                          </w:rPr>
                        </w:pPr>
                      </w:p>
                    </w:tc>
                  </w:tr>
                  <w:tr w:rsidR="00334B4F" w:rsidRPr="00334B4F" w14:paraId="0C9C4322" w14:textId="77777777">
                    <w:trPr>
                      <w:jc w:val="center"/>
                    </w:trPr>
                    <w:tc>
                      <w:tcPr>
                        <w:tcW w:w="0" w:type="auto"/>
                        <w:shd w:val="clear" w:color="auto" w:fill="EEEEEE"/>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34B4F" w:rsidRPr="00334B4F" w14:paraId="36BB2F58" w14:textId="77777777">
                          <w:trPr>
                            <w:jc w:val="center"/>
                          </w:trPr>
                          <w:tc>
                            <w:tcPr>
                              <w:tcW w:w="5000" w:type="pct"/>
                              <w:vAlign w:val="center"/>
                              <w:hideMark/>
                            </w:tcPr>
                            <w:p w14:paraId="2990E558" w14:textId="77777777" w:rsidR="00334B4F" w:rsidRPr="00334B4F" w:rsidRDefault="00334B4F" w:rsidP="00334B4F">
                              <w:pPr>
                                <w:jc w:val="center"/>
                                <w:rPr>
                                  <w:rFonts w:asciiTheme="minorHAnsi" w:hAnsiTheme="minorHAnsi"/>
                                  <w:sz w:val="28"/>
                                  <w:szCs w:val="28"/>
                                </w:rPr>
                              </w:pPr>
                            </w:p>
                          </w:tc>
                        </w:tr>
                      </w:tbl>
                      <w:p w14:paraId="46141CA8" w14:textId="77777777" w:rsidR="00334B4F" w:rsidRPr="00334B4F" w:rsidRDefault="00334B4F" w:rsidP="00334B4F">
                        <w:pPr>
                          <w:jc w:val="center"/>
                          <w:rPr>
                            <w:rFonts w:asciiTheme="minorHAnsi" w:hAnsiTheme="minorHAnsi"/>
                            <w:sz w:val="28"/>
                            <w:szCs w:val="28"/>
                          </w:rPr>
                        </w:pPr>
                      </w:p>
                    </w:tc>
                  </w:tr>
                </w:tbl>
                <w:p w14:paraId="61C82A9E" w14:textId="77777777" w:rsidR="00334B4F" w:rsidRPr="00334B4F" w:rsidRDefault="00334B4F" w:rsidP="00334B4F">
                  <w:pPr>
                    <w:jc w:val="center"/>
                    <w:rPr>
                      <w:rFonts w:asciiTheme="minorHAnsi" w:hAnsiTheme="minorHAnsi"/>
                      <w:sz w:val="28"/>
                      <w:szCs w:val="28"/>
                    </w:rPr>
                  </w:pPr>
                </w:p>
              </w:tc>
            </w:tr>
          </w:tbl>
          <w:p w14:paraId="4A756DF5" w14:textId="77777777" w:rsidR="00334B4F" w:rsidRPr="00334B4F" w:rsidRDefault="00334B4F" w:rsidP="00334B4F">
            <w:pPr>
              <w:jc w:val="center"/>
              <w:rPr>
                <w:rFonts w:asciiTheme="minorHAnsi" w:hAnsiTheme="minorHAnsi"/>
                <w:sz w:val="28"/>
                <w:szCs w:val="28"/>
              </w:rPr>
            </w:pPr>
          </w:p>
        </w:tc>
      </w:tr>
    </w:tbl>
    <w:p w14:paraId="3C563F5A" w14:textId="77777777" w:rsidR="001B1EA4" w:rsidRDefault="001B1EA4" w:rsidP="002F5FE7">
      <w:pPr>
        <w:rPr>
          <w:rFonts w:asciiTheme="minorHAnsi" w:hAnsiTheme="minorHAnsi"/>
          <w:sz w:val="16"/>
          <w:szCs w:val="16"/>
          <w:u w:val="single"/>
        </w:rPr>
      </w:pPr>
    </w:p>
    <w:p w14:paraId="69B9AE0D" w14:textId="77777777" w:rsidR="001B1EA4" w:rsidRDefault="001B1EA4" w:rsidP="002F5FE7">
      <w:pPr>
        <w:rPr>
          <w:rFonts w:asciiTheme="minorHAnsi" w:hAnsiTheme="minorHAnsi"/>
          <w:sz w:val="16"/>
          <w:szCs w:val="16"/>
          <w:u w:val="single"/>
        </w:rPr>
      </w:pPr>
    </w:p>
    <w:p w14:paraId="0FDE53E3" w14:textId="10129A44" w:rsidR="001B1EA4" w:rsidRPr="00146A56" w:rsidRDefault="00146A56" w:rsidP="007E56DE">
      <w:pPr>
        <w:jc w:val="center"/>
        <w:rPr>
          <w:rFonts w:ascii="Abadi" w:hAnsi="Abadi"/>
          <w:sz w:val="16"/>
          <w:szCs w:val="16"/>
        </w:rPr>
      </w:pPr>
      <w:r>
        <w:rPr>
          <w:rFonts w:ascii="Abadi" w:hAnsi="Abadi"/>
          <w:sz w:val="16"/>
          <w:szCs w:val="16"/>
        </w:rPr>
        <w:t>********************************************************************************************************</w:t>
      </w:r>
    </w:p>
    <w:p w14:paraId="72379D8E" w14:textId="77777777" w:rsidR="001B1EA4" w:rsidRDefault="001B1EA4" w:rsidP="002F5FE7">
      <w:pPr>
        <w:rPr>
          <w:rFonts w:asciiTheme="minorHAnsi" w:hAnsiTheme="minorHAnsi"/>
          <w:sz w:val="16"/>
          <w:szCs w:val="16"/>
          <w:u w:val="single"/>
        </w:rPr>
      </w:pPr>
    </w:p>
    <w:p w14:paraId="68E23369" w14:textId="77777777" w:rsidR="001B1EA4" w:rsidRDefault="001B1EA4" w:rsidP="002F5FE7">
      <w:pPr>
        <w:rPr>
          <w:rFonts w:asciiTheme="minorHAnsi" w:hAnsiTheme="minorHAnsi"/>
          <w:sz w:val="16"/>
          <w:szCs w:val="16"/>
          <w:u w:val="single"/>
        </w:rPr>
      </w:pPr>
    </w:p>
    <w:p w14:paraId="1DBF2A00" w14:textId="77777777" w:rsidR="001B1EA4" w:rsidRDefault="001B1EA4" w:rsidP="002F5FE7">
      <w:pPr>
        <w:rPr>
          <w:rFonts w:asciiTheme="minorHAnsi" w:hAnsiTheme="minorHAnsi"/>
          <w:sz w:val="16"/>
          <w:szCs w:val="16"/>
          <w:u w:val="single"/>
        </w:rPr>
      </w:pPr>
    </w:p>
    <w:p w14:paraId="2517731B" w14:textId="77777777" w:rsidR="001B1EA4" w:rsidRDefault="001B1EA4" w:rsidP="002F5FE7">
      <w:pPr>
        <w:rPr>
          <w:rFonts w:asciiTheme="minorHAnsi" w:hAnsiTheme="minorHAnsi"/>
          <w:sz w:val="16"/>
          <w:szCs w:val="16"/>
          <w:u w:val="single"/>
        </w:rPr>
      </w:pPr>
    </w:p>
    <w:p w14:paraId="2B58735A" w14:textId="29529798" w:rsidR="001B1EA4" w:rsidRDefault="001B1EA4" w:rsidP="001B1EA4">
      <w:pPr>
        <w:jc w:val="center"/>
        <w:rPr>
          <w:rFonts w:asciiTheme="minorHAnsi" w:hAnsiTheme="minorHAnsi"/>
          <w:sz w:val="16"/>
          <w:szCs w:val="16"/>
          <w:u w:val="single"/>
        </w:rPr>
      </w:pPr>
      <w:r>
        <w:rPr>
          <w:noProof/>
        </w:rPr>
        <w:drawing>
          <wp:inline distT="0" distB="0" distL="0" distR="0" wp14:anchorId="608E7DA1" wp14:editId="5E97FA6D">
            <wp:extent cx="4745585" cy="5377090"/>
            <wp:effectExtent l="0" t="0" r="0" b="0"/>
            <wp:docPr id="1438766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58365" name="Picture 1"/>
                    <pic:cNvPicPr>
                      <a:picLocks noChangeAspect="1"/>
                    </pic:cNvPicPr>
                  </pic:nvPicPr>
                  <pic:blipFill rotWithShape="1">
                    <a:blip r:embed="rId34"/>
                    <a:srcRect l="20669" r="26273"/>
                    <a:stretch>
                      <a:fillRect/>
                    </a:stretch>
                  </pic:blipFill>
                  <pic:spPr bwMode="auto">
                    <a:xfrm>
                      <a:off x="0" y="0"/>
                      <a:ext cx="4784780" cy="5421501"/>
                    </a:xfrm>
                    <a:prstGeom prst="rect">
                      <a:avLst/>
                    </a:prstGeom>
                    <a:ln>
                      <a:noFill/>
                    </a:ln>
                    <a:extLst>
                      <a:ext uri="{53640926-AAD7-44D8-BBD7-CCE9431645EC}">
                        <a14:shadowObscured xmlns:a14="http://schemas.microsoft.com/office/drawing/2010/main"/>
                      </a:ext>
                    </a:extLst>
                  </pic:spPr>
                </pic:pic>
              </a:graphicData>
            </a:graphic>
          </wp:inline>
        </w:drawing>
      </w:r>
    </w:p>
    <w:p w14:paraId="7F00C03D" w14:textId="77777777" w:rsidR="001B1EA4" w:rsidRDefault="001B1EA4" w:rsidP="002F5FE7">
      <w:pPr>
        <w:rPr>
          <w:rFonts w:asciiTheme="minorHAnsi" w:hAnsiTheme="minorHAnsi"/>
          <w:sz w:val="16"/>
          <w:szCs w:val="16"/>
          <w:u w:val="single"/>
        </w:rPr>
      </w:pPr>
    </w:p>
    <w:p w14:paraId="41C60AAB" w14:textId="77777777" w:rsidR="001B1EA4" w:rsidRDefault="001B1EA4" w:rsidP="002F5FE7">
      <w:pPr>
        <w:rPr>
          <w:rFonts w:asciiTheme="minorHAnsi" w:hAnsiTheme="minorHAnsi"/>
          <w:sz w:val="16"/>
          <w:szCs w:val="16"/>
          <w:u w:val="single"/>
        </w:rPr>
      </w:pPr>
    </w:p>
    <w:p w14:paraId="7ED91456" w14:textId="77777777" w:rsidR="001B1EA4" w:rsidRDefault="001B1EA4" w:rsidP="002F5FE7">
      <w:pPr>
        <w:rPr>
          <w:rFonts w:asciiTheme="minorHAnsi" w:hAnsiTheme="minorHAnsi"/>
          <w:sz w:val="16"/>
          <w:szCs w:val="16"/>
          <w:u w:val="single"/>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8C7500" w:rsidRPr="008C7500" w14:paraId="2CB7A6B9" w14:textId="777777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C7500" w:rsidRPr="008C7500" w14:paraId="023670AC" w14:textId="77777777">
              <w:trPr>
                <w:jc w:val="center"/>
              </w:trPr>
              <w:tc>
                <w:tcPr>
                  <w:tcW w:w="5000" w:type="pct"/>
                  <w:tcMar>
                    <w:top w:w="150" w:type="dxa"/>
                    <w:left w:w="300" w:type="dxa"/>
                    <w:bottom w:w="150" w:type="dxa"/>
                    <w:right w:w="300" w:type="dxa"/>
                  </w:tcMar>
                  <w:vAlign w:val="center"/>
                </w:tcPr>
                <w:tbl>
                  <w:tblPr>
                    <w:tblW w:w="5000" w:type="pct"/>
                    <w:tblCellMar>
                      <w:left w:w="0" w:type="dxa"/>
                      <w:right w:w="0" w:type="dxa"/>
                    </w:tblCellMar>
                    <w:tblLook w:val="04A0" w:firstRow="1" w:lastRow="0" w:firstColumn="1" w:lastColumn="0" w:noHBand="0" w:noVBand="1"/>
                  </w:tblPr>
                  <w:tblGrid>
                    <w:gridCol w:w="8400"/>
                  </w:tblGrid>
                  <w:tr w:rsidR="008C7500" w:rsidRPr="008C7500" w14:paraId="21F5FF59" w14:textId="77777777">
                    <w:tc>
                      <w:tcPr>
                        <w:tcW w:w="0" w:type="auto"/>
                        <w:vAlign w:val="center"/>
                        <w:hideMark/>
                      </w:tcPr>
                      <w:p w14:paraId="6249B3CF" w14:textId="6CC5DC31" w:rsidR="008C7500" w:rsidRPr="008C7500" w:rsidRDefault="008C7500" w:rsidP="008C7500">
                        <w:pPr>
                          <w:jc w:val="both"/>
                          <w:rPr>
                            <w:rFonts w:asciiTheme="minorHAnsi" w:hAnsiTheme="minorHAnsi"/>
                            <w:sz w:val="36"/>
                            <w:szCs w:val="36"/>
                          </w:rPr>
                        </w:pPr>
                        <w:r w:rsidRPr="008C7500">
                          <w:rPr>
                            <w:rFonts w:asciiTheme="minorHAnsi" w:hAnsiTheme="minorHAnsi"/>
                            <w:b/>
                            <w:bCs/>
                            <w:noProof/>
                            <w:sz w:val="16"/>
                            <w:szCs w:val="16"/>
                            <w:u w:val="single"/>
                          </w:rPr>
                          <w:lastRenderedPageBreak/>
                          <w:drawing>
                            <wp:anchor distT="0" distB="0" distL="38100" distR="38100" simplePos="0" relativeHeight="251666432" behindDoc="0" locked="0" layoutInCell="1" allowOverlap="0" wp14:anchorId="6FE134FA" wp14:editId="6B9303C3">
                              <wp:simplePos x="0" y="0"/>
                              <wp:positionH relativeFrom="column">
                                <wp:align>right</wp:align>
                              </wp:positionH>
                              <wp:positionV relativeFrom="line">
                                <wp:posOffset>0</wp:posOffset>
                              </wp:positionV>
                              <wp:extent cx="1704975" cy="1704975"/>
                              <wp:effectExtent l="0" t="0" r="9525" b="9525"/>
                              <wp:wrapSquare wrapText="bothSides"/>
                              <wp:docPr id="1563272815" name="Picture 17" descr="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r"/>
                                      <pic:cNvPicPr>
                                        <a:picLocks noChangeAspect="1" noChangeArrowheads="1"/>
                                      </pic:cNvPicPr>
                                    </pic:nvPicPr>
                                    <pic:blipFill>
                                      <a:blip r:link="rId35">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sz w:val="36"/>
                            <w:szCs w:val="36"/>
                          </w:rPr>
                          <w:t>N</w:t>
                        </w:r>
                        <w:r w:rsidRPr="008C7500">
                          <w:rPr>
                            <w:rFonts w:asciiTheme="minorHAnsi" w:hAnsiTheme="minorHAnsi"/>
                            <w:sz w:val="36"/>
                            <w:szCs w:val="36"/>
                          </w:rPr>
                          <w:t>ewyddion Llyfrgelloedd</w:t>
                        </w:r>
                      </w:p>
                      <w:p w14:paraId="4083FFBD" w14:textId="77777777" w:rsidR="008C7500" w:rsidRPr="008C7500" w:rsidRDefault="008C7500" w:rsidP="008C7500">
                        <w:pPr>
                          <w:jc w:val="both"/>
                          <w:rPr>
                            <w:rFonts w:asciiTheme="minorHAnsi" w:hAnsiTheme="minorHAnsi"/>
                            <w:sz w:val="36"/>
                            <w:szCs w:val="36"/>
                          </w:rPr>
                        </w:pPr>
                        <w:r w:rsidRPr="008C7500">
                          <w:rPr>
                            <w:rFonts w:asciiTheme="minorHAnsi" w:hAnsiTheme="minorHAnsi"/>
                            <w:sz w:val="36"/>
                            <w:szCs w:val="36"/>
                          </w:rPr>
                          <w:t>Library News</w:t>
                        </w:r>
                      </w:p>
                      <w:p w14:paraId="22F6D2F3" w14:textId="2D09B6A3" w:rsidR="008C7500" w:rsidRPr="008C7500" w:rsidRDefault="008C7500" w:rsidP="008C7500">
                        <w:pPr>
                          <w:jc w:val="both"/>
                          <w:rPr>
                            <w:rFonts w:asciiTheme="minorHAnsi" w:hAnsiTheme="minorHAnsi"/>
                            <w:sz w:val="36"/>
                            <w:szCs w:val="36"/>
                          </w:rPr>
                        </w:pPr>
                        <w:r w:rsidRPr="008C7500">
                          <w:rPr>
                            <w:rFonts w:asciiTheme="minorHAnsi" w:hAnsiTheme="minorHAnsi"/>
                            <w:sz w:val="36"/>
                            <w:szCs w:val="36"/>
                          </w:rPr>
                          <w:t>Newyddion</w:t>
                        </w:r>
                        <w:r w:rsidR="00FC44A2">
                          <w:rPr>
                            <w:rFonts w:asciiTheme="minorHAnsi" w:hAnsiTheme="minorHAnsi"/>
                            <w:sz w:val="36"/>
                            <w:szCs w:val="36"/>
                          </w:rPr>
                          <w:t xml:space="preserve"> </w:t>
                        </w:r>
                        <w:proofErr w:type="spellStart"/>
                        <w:r w:rsidRPr="008C7500">
                          <w:rPr>
                            <w:rFonts w:asciiTheme="minorHAnsi" w:hAnsiTheme="minorHAnsi"/>
                            <w:sz w:val="36"/>
                            <w:szCs w:val="36"/>
                          </w:rPr>
                          <w:t>Llyfrgelloed</w:t>
                        </w:r>
                        <w:proofErr w:type="spellEnd"/>
                        <w:r w:rsidRPr="008C7500">
                          <w:rPr>
                            <w:rFonts w:asciiTheme="minorHAnsi" w:hAnsiTheme="minorHAnsi"/>
                            <w:sz w:val="36"/>
                            <w:szCs w:val="36"/>
                          </w:rPr>
                          <w:t xml:space="preserve"> am yr </w:t>
                        </w:r>
                        <w:r>
                          <w:rPr>
                            <w:rFonts w:asciiTheme="minorHAnsi" w:hAnsiTheme="minorHAnsi"/>
                            <w:sz w:val="36"/>
                            <w:szCs w:val="36"/>
                          </w:rPr>
                          <w:t>W</w:t>
                        </w:r>
                        <w:r w:rsidRPr="008C7500">
                          <w:rPr>
                            <w:rFonts w:asciiTheme="minorHAnsi" w:hAnsiTheme="minorHAnsi"/>
                            <w:sz w:val="36"/>
                            <w:szCs w:val="36"/>
                          </w:rPr>
                          <w:t>ythnos yn dechrau 17 Mai</w:t>
                        </w:r>
                      </w:p>
                      <w:p w14:paraId="72076D38" w14:textId="4F4C44E1" w:rsidR="008C7500" w:rsidRPr="008C7500" w:rsidRDefault="008C7500" w:rsidP="008C7500">
                        <w:pPr>
                          <w:jc w:val="both"/>
                          <w:rPr>
                            <w:rFonts w:asciiTheme="minorHAnsi" w:hAnsiTheme="minorHAnsi"/>
                            <w:b/>
                            <w:bCs/>
                            <w:sz w:val="16"/>
                            <w:szCs w:val="16"/>
                            <w:u w:val="single"/>
                          </w:rPr>
                        </w:pPr>
                        <w:r w:rsidRPr="008C7500">
                          <w:rPr>
                            <w:rFonts w:asciiTheme="minorHAnsi" w:hAnsiTheme="minorHAnsi"/>
                            <w:sz w:val="36"/>
                            <w:szCs w:val="36"/>
                          </w:rPr>
                          <w:t>Library News for the week beginning 17</w:t>
                        </w:r>
                        <w:r w:rsidRPr="008C7500">
                          <w:rPr>
                            <w:rFonts w:asciiTheme="minorHAnsi" w:hAnsiTheme="minorHAnsi"/>
                            <w:sz w:val="36"/>
                            <w:szCs w:val="36"/>
                            <w:vertAlign w:val="superscript"/>
                          </w:rPr>
                          <w:t>th</w:t>
                        </w:r>
                        <w:r w:rsidRPr="008C7500">
                          <w:rPr>
                            <w:rFonts w:asciiTheme="minorHAnsi" w:hAnsiTheme="minorHAnsi"/>
                            <w:sz w:val="36"/>
                            <w:szCs w:val="36"/>
                          </w:rPr>
                          <w:t xml:space="preserve"> May</w:t>
                        </w:r>
                      </w:p>
                    </w:tc>
                  </w:tr>
                </w:tbl>
                <w:p w14:paraId="7551B280" w14:textId="77777777" w:rsidR="008C7500" w:rsidRPr="008C7500" w:rsidRDefault="008C7500" w:rsidP="008C7500">
                  <w:pPr>
                    <w:jc w:val="both"/>
                    <w:rPr>
                      <w:rFonts w:asciiTheme="minorHAnsi" w:hAnsiTheme="minorHAnsi"/>
                      <w:vanish/>
                      <w:sz w:val="16"/>
                      <w:szCs w:val="16"/>
                      <w:u w:val="single"/>
                    </w:rPr>
                  </w:pPr>
                </w:p>
                <w:tbl>
                  <w:tblPr>
                    <w:tblW w:w="5000" w:type="pct"/>
                    <w:tblCellMar>
                      <w:left w:w="0" w:type="dxa"/>
                      <w:right w:w="0" w:type="dxa"/>
                    </w:tblCellMar>
                    <w:tblLook w:val="04A0" w:firstRow="1" w:lastRow="0" w:firstColumn="1" w:lastColumn="0" w:noHBand="0" w:noVBand="1"/>
                  </w:tblPr>
                  <w:tblGrid>
                    <w:gridCol w:w="8400"/>
                  </w:tblGrid>
                  <w:tr w:rsidR="008C7500" w:rsidRPr="008C7500" w14:paraId="75E27E3D" w14:textId="77777777">
                    <w:tc>
                      <w:tcPr>
                        <w:tcW w:w="0" w:type="auto"/>
                        <w:vAlign w:val="center"/>
                        <w:hideMark/>
                      </w:tcPr>
                      <w:p w14:paraId="5A39C90B" w14:textId="418FEFE0" w:rsidR="008C7500" w:rsidRPr="008C7500" w:rsidRDefault="008C7500" w:rsidP="008C7500">
                        <w:pPr>
                          <w:jc w:val="both"/>
                          <w:rPr>
                            <w:rFonts w:asciiTheme="minorHAnsi" w:hAnsiTheme="minorHAnsi"/>
                            <w:sz w:val="16"/>
                            <w:szCs w:val="16"/>
                            <w:u w:val="single"/>
                          </w:rPr>
                        </w:pPr>
                        <w:r w:rsidRPr="008C7500">
                          <w:rPr>
                            <w:rFonts w:asciiTheme="minorHAnsi" w:hAnsiTheme="minorHAnsi"/>
                            <w:noProof/>
                            <w:sz w:val="16"/>
                            <w:szCs w:val="16"/>
                            <w:u w:val="single"/>
                          </w:rPr>
                          <w:drawing>
                            <wp:inline distT="0" distB="0" distL="0" distR="0" wp14:anchorId="718C9675" wp14:editId="080EF9C0">
                              <wp:extent cx="5334000" cy="473710"/>
                              <wp:effectExtent l="0" t="0" r="0" b="2540"/>
                              <wp:docPr id="12458547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0" cy="473710"/>
                                      </a:xfrm>
                                      <a:prstGeom prst="rect">
                                        <a:avLst/>
                                      </a:prstGeom>
                                      <a:noFill/>
                                      <a:ln>
                                        <a:noFill/>
                                      </a:ln>
                                    </pic:spPr>
                                  </pic:pic>
                                </a:graphicData>
                              </a:graphic>
                            </wp:inline>
                          </w:drawing>
                        </w:r>
                      </w:p>
                    </w:tc>
                  </w:tr>
                </w:tbl>
                <w:p w14:paraId="0D11E2CC" w14:textId="77777777" w:rsidR="008C7500" w:rsidRPr="008C7500" w:rsidRDefault="008C7500" w:rsidP="008C7500">
                  <w:pPr>
                    <w:jc w:val="both"/>
                    <w:rPr>
                      <w:rFonts w:asciiTheme="minorHAnsi" w:hAnsiTheme="minorHAnsi"/>
                      <w:sz w:val="16"/>
                      <w:szCs w:val="16"/>
                      <w:u w:val="single"/>
                    </w:rPr>
                  </w:pPr>
                </w:p>
              </w:tc>
            </w:tr>
          </w:tbl>
          <w:p w14:paraId="7D8D31AD" w14:textId="77777777" w:rsidR="008C7500" w:rsidRPr="008C7500" w:rsidRDefault="008C7500" w:rsidP="008C7500">
            <w:pPr>
              <w:jc w:val="both"/>
              <w:rPr>
                <w:rFonts w:asciiTheme="minorHAnsi" w:hAnsiTheme="minorHAnsi"/>
                <w:sz w:val="16"/>
                <w:szCs w:val="16"/>
                <w:u w:val="single"/>
              </w:rPr>
            </w:pPr>
          </w:p>
        </w:tc>
      </w:tr>
      <w:tr w:rsidR="008C7500" w:rsidRPr="008C7500" w14:paraId="5C905E06" w14:textId="777777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C7500" w:rsidRPr="008C7500" w14:paraId="628BCF6E" w14:textId="77777777">
              <w:trPr>
                <w:jc w:val="center"/>
              </w:trPr>
              <w:tc>
                <w:tcPr>
                  <w:tcW w:w="5000" w:type="pct"/>
                  <w:tcMar>
                    <w:top w:w="300" w:type="dxa"/>
                    <w:left w:w="300" w:type="dxa"/>
                    <w:bottom w:w="300" w:type="dxa"/>
                    <w:right w:w="300" w:type="dxa"/>
                  </w:tcMar>
                  <w:vAlign w:val="center"/>
                </w:tcPr>
                <w:tbl>
                  <w:tblPr>
                    <w:tblW w:w="4715" w:type="pct"/>
                    <w:tblCellMar>
                      <w:left w:w="0" w:type="dxa"/>
                      <w:right w:w="0" w:type="dxa"/>
                    </w:tblCellMar>
                    <w:tblLook w:val="04A0" w:firstRow="1" w:lastRow="0" w:firstColumn="1" w:lastColumn="0" w:noHBand="0" w:noVBand="1"/>
                  </w:tblPr>
                  <w:tblGrid>
                    <w:gridCol w:w="7921"/>
                  </w:tblGrid>
                  <w:tr w:rsidR="008C7500" w:rsidRPr="008C7500" w14:paraId="6DBD9775" w14:textId="77777777" w:rsidTr="00F86BAC">
                    <w:tc>
                      <w:tcPr>
                        <w:tcW w:w="5000" w:type="pct"/>
                        <w:vAlign w:val="center"/>
                        <w:hideMark/>
                      </w:tcPr>
                      <w:p w14:paraId="1C83CEC4" w14:textId="1F4CFBC1" w:rsidR="008C7500" w:rsidRPr="005E5FAE" w:rsidRDefault="008C7500" w:rsidP="008C7500">
                        <w:pPr>
                          <w:jc w:val="both"/>
                          <w:rPr>
                            <w:rFonts w:ascii="Abadi" w:hAnsi="Abadi"/>
                            <w:b/>
                            <w:bCs/>
                            <w:sz w:val="28"/>
                            <w:szCs w:val="28"/>
                            <w:u w:val="single"/>
                          </w:rPr>
                        </w:pPr>
                        <w:r w:rsidRPr="005E5FAE">
                          <w:rPr>
                            <w:rFonts w:ascii="Abadi" w:hAnsi="Abadi"/>
                            <w:b/>
                            <w:bCs/>
                            <w:sz w:val="28"/>
                            <w:szCs w:val="28"/>
                            <w:u w:val="single"/>
                          </w:rPr>
                          <w:t>Mae rhif ffôn llyfrgelloedd yn newid ar Fai 19 2026</w:t>
                        </w:r>
                      </w:p>
                      <w:p w14:paraId="122FA078" w14:textId="77777777" w:rsidR="005E5FAE" w:rsidRDefault="008C7500" w:rsidP="008C7500">
                        <w:pPr>
                          <w:jc w:val="both"/>
                          <w:rPr>
                            <w:rFonts w:ascii="Abadi" w:hAnsi="Abadi"/>
                            <w:sz w:val="28"/>
                            <w:szCs w:val="28"/>
                          </w:rPr>
                        </w:pPr>
                        <w:r w:rsidRPr="005E5FAE">
                          <w:rPr>
                            <w:rFonts w:ascii="Abadi" w:hAnsi="Abadi"/>
                            <w:sz w:val="28"/>
                            <w:szCs w:val="28"/>
                          </w:rPr>
                          <w:t xml:space="preserve">Ar hyn o bryd, os byddwch chi'n cysylltu â'ch llyfrgell leol dros y ffôn, rydych chi'n ffonio rhif ar gyfer y gangen benodol.  O ddydd Mawrth 19 Mai, 2026 ymlaen, rydym yn cyflwyno un rhif i ffonio ar gyfer pob llyfrgell. Y rhif newydd ar gyfer pob llyfrgell fydd 01978 292090 (bydd yn aros yr un fath ar gyfer Llyfrgell Wrecsam). </w:t>
                        </w:r>
                      </w:p>
                      <w:p w14:paraId="563D685A" w14:textId="77777777" w:rsidR="005E5FAE" w:rsidRDefault="005E5FAE" w:rsidP="008C7500">
                        <w:pPr>
                          <w:jc w:val="both"/>
                          <w:rPr>
                            <w:rFonts w:ascii="Abadi" w:hAnsi="Abadi"/>
                            <w:sz w:val="28"/>
                            <w:szCs w:val="28"/>
                          </w:rPr>
                        </w:pPr>
                      </w:p>
                      <w:p w14:paraId="079FFA97" w14:textId="482BE001" w:rsidR="008C7500" w:rsidRDefault="008C7500" w:rsidP="008C7500">
                        <w:pPr>
                          <w:jc w:val="both"/>
                          <w:rPr>
                            <w:rFonts w:ascii="Abadi" w:hAnsi="Abadi"/>
                            <w:sz w:val="28"/>
                            <w:szCs w:val="28"/>
                          </w:rPr>
                        </w:pPr>
                        <w:r w:rsidRPr="005E5FAE">
                          <w:rPr>
                            <w:rFonts w:ascii="Abadi" w:hAnsi="Abadi"/>
                            <w:sz w:val="28"/>
                            <w:szCs w:val="28"/>
                          </w:rPr>
                          <w:t xml:space="preserve">Unwaith y bydd y newid wedi digwydd, pan fyddwch chi'n ffonio'r rhif hwn, byddwch chi'n cysylltu â thîm </w:t>
                        </w:r>
                        <w:proofErr w:type="spellStart"/>
                        <w:r w:rsidRPr="005E5FAE">
                          <w:rPr>
                            <w:rFonts w:ascii="Abadi" w:hAnsi="Abadi"/>
                            <w:sz w:val="28"/>
                            <w:szCs w:val="28"/>
                          </w:rPr>
                          <w:t>canolfan</w:t>
                        </w:r>
                        <w:proofErr w:type="spellEnd"/>
                        <w:r w:rsidRPr="005E5FAE">
                          <w:rPr>
                            <w:rFonts w:ascii="Abadi" w:hAnsi="Abadi"/>
                            <w:sz w:val="28"/>
                            <w:szCs w:val="28"/>
                          </w:rPr>
                          <w:t xml:space="preserve"> gyswllt y cyngor a byddant yn eich rhoi chi </w:t>
                        </w:r>
                        <w:proofErr w:type="spellStart"/>
                        <w:r w:rsidRPr="005E5FAE">
                          <w:rPr>
                            <w:rFonts w:ascii="Abadi" w:hAnsi="Abadi"/>
                            <w:sz w:val="28"/>
                            <w:szCs w:val="28"/>
                          </w:rPr>
                          <w:t>drwodd</w:t>
                        </w:r>
                        <w:proofErr w:type="spellEnd"/>
                        <w:r w:rsidRPr="005E5FAE">
                          <w:rPr>
                            <w:rFonts w:ascii="Abadi" w:hAnsi="Abadi"/>
                            <w:sz w:val="28"/>
                            <w:szCs w:val="28"/>
                          </w:rPr>
                          <w:t xml:space="preserve"> i'r gangen yr hoffech siarad â hi. Bydd </w:t>
                        </w:r>
                        <w:proofErr w:type="spellStart"/>
                        <w:r w:rsidRPr="005E5FAE">
                          <w:rPr>
                            <w:rFonts w:ascii="Abadi" w:hAnsi="Abadi"/>
                            <w:sz w:val="28"/>
                            <w:szCs w:val="28"/>
                          </w:rPr>
                          <w:t>galwadau'n</w:t>
                        </w:r>
                        <w:proofErr w:type="spellEnd"/>
                        <w:r w:rsidRPr="005E5FAE">
                          <w:rPr>
                            <w:rFonts w:ascii="Abadi" w:hAnsi="Abadi"/>
                            <w:sz w:val="28"/>
                            <w:szCs w:val="28"/>
                          </w:rPr>
                          <w:t xml:space="preserve"> cael eu </w:t>
                        </w:r>
                        <w:proofErr w:type="spellStart"/>
                        <w:r w:rsidRPr="005E5FAE">
                          <w:rPr>
                            <w:rFonts w:ascii="Abadi" w:hAnsi="Abadi"/>
                            <w:sz w:val="28"/>
                            <w:szCs w:val="28"/>
                          </w:rPr>
                          <w:t>hateb</w:t>
                        </w:r>
                        <w:proofErr w:type="spellEnd"/>
                        <w:r w:rsidRPr="005E5FAE">
                          <w:rPr>
                            <w:rFonts w:ascii="Abadi" w:hAnsi="Abadi"/>
                            <w:sz w:val="28"/>
                            <w:szCs w:val="28"/>
                          </w:rPr>
                          <w:t xml:space="preserve"> rhwng dydd Llun a dydd Gwener 9am-6pm a dydd Sadwrn 9am – 4pm ond dim ond os ydynt ar agor y gellir eu hanfon ymlaen i'ch llyfrgell leol, fel arall bydd yr alwad yn cael ei </w:t>
                        </w:r>
                        <w:proofErr w:type="spellStart"/>
                        <w:r w:rsidRPr="005E5FAE">
                          <w:rPr>
                            <w:rFonts w:ascii="Abadi" w:hAnsi="Abadi"/>
                            <w:sz w:val="28"/>
                            <w:szCs w:val="28"/>
                          </w:rPr>
                          <w:t>hailgyfeirio</w:t>
                        </w:r>
                        <w:proofErr w:type="spellEnd"/>
                        <w:r w:rsidRPr="005E5FAE">
                          <w:rPr>
                            <w:rFonts w:ascii="Abadi" w:hAnsi="Abadi"/>
                            <w:sz w:val="28"/>
                            <w:szCs w:val="28"/>
                          </w:rPr>
                          <w:t xml:space="preserve"> i Lyfrgell Wrecsam. Am gyfnod byr, os </w:t>
                        </w:r>
                        <w:proofErr w:type="spellStart"/>
                        <w:r w:rsidRPr="005E5FAE">
                          <w:rPr>
                            <w:rFonts w:ascii="Abadi" w:hAnsi="Abadi"/>
                            <w:sz w:val="28"/>
                            <w:szCs w:val="28"/>
                          </w:rPr>
                          <w:t>ceisiwch</w:t>
                        </w:r>
                        <w:proofErr w:type="spellEnd"/>
                        <w:r w:rsidRPr="005E5FAE">
                          <w:rPr>
                            <w:rFonts w:ascii="Abadi" w:hAnsi="Abadi"/>
                            <w:sz w:val="28"/>
                            <w:szCs w:val="28"/>
                          </w:rPr>
                          <w:t xml:space="preserve"> ffonio'r hen rif, byddwch chi'n clywed neges i roi gwybod i chi fod y rhif wedi newid, yna bydd yn gofyn i chi aros a bydd eich galwad yn cael ei </w:t>
                        </w:r>
                        <w:proofErr w:type="spellStart"/>
                        <w:r w:rsidRPr="005E5FAE">
                          <w:rPr>
                            <w:rFonts w:ascii="Abadi" w:hAnsi="Abadi"/>
                            <w:sz w:val="28"/>
                            <w:szCs w:val="28"/>
                          </w:rPr>
                          <w:t>hailgyfeirio'n</w:t>
                        </w:r>
                        <w:proofErr w:type="spellEnd"/>
                        <w:r w:rsidRPr="005E5FAE">
                          <w:rPr>
                            <w:rFonts w:ascii="Abadi" w:hAnsi="Abadi"/>
                            <w:sz w:val="28"/>
                            <w:szCs w:val="28"/>
                          </w:rPr>
                          <w:t xml:space="preserve"> awtomatig a'i </w:t>
                        </w:r>
                        <w:proofErr w:type="spellStart"/>
                        <w:r w:rsidRPr="005E5FAE">
                          <w:rPr>
                            <w:rFonts w:ascii="Abadi" w:hAnsi="Abadi"/>
                            <w:sz w:val="28"/>
                            <w:szCs w:val="28"/>
                          </w:rPr>
                          <w:t>chysylltu</w:t>
                        </w:r>
                        <w:proofErr w:type="spellEnd"/>
                        <w:r w:rsidRPr="005E5FAE">
                          <w:rPr>
                            <w:rFonts w:ascii="Abadi" w:hAnsi="Abadi"/>
                            <w:sz w:val="28"/>
                            <w:szCs w:val="28"/>
                          </w:rPr>
                          <w:t xml:space="preserve"> â'r llinell newydd. Deuddeg wythnos ar ôl 19 Mai, os </w:t>
                        </w:r>
                        <w:proofErr w:type="spellStart"/>
                        <w:r w:rsidRPr="005E5FAE">
                          <w:rPr>
                            <w:rFonts w:ascii="Abadi" w:hAnsi="Abadi"/>
                            <w:sz w:val="28"/>
                            <w:szCs w:val="28"/>
                          </w:rPr>
                          <w:t>ceisiwch</w:t>
                        </w:r>
                        <w:proofErr w:type="spellEnd"/>
                        <w:r w:rsidRPr="005E5FAE">
                          <w:rPr>
                            <w:rFonts w:ascii="Abadi" w:hAnsi="Abadi"/>
                            <w:sz w:val="28"/>
                            <w:szCs w:val="28"/>
                          </w:rPr>
                          <w:t xml:space="preserve"> ffonio hen rif llyfrgell, byddwch yn clywed neges i ddweud nad yw'r rhif ar gael mwyach ac i </w:t>
                        </w:r>
                        <w:proofErr w:type="spellStart"/>
                        <w:r w:rsidRPr="005E5FAE">
                          <w:rPr>
                            <w:rFonts w:ascii="Abadi" w:hAnsi="Abadi"/>
                            <w:sz w:val="28"/>
                            <w:szCs w:val="28"/>
                          </w:rPr>
                          <w:t>ddeialu</w:t>
                        </w:r>
                        <w:proofErr w:type="spellEnd"/>
                        <w:r w:rsidRPr="005E5FAE">
                          <w:rPr>
                            <w:rFonts w:ascii="Abadi" w:hAnsi="Abadi"/>
                            <w:sz w:val="28"/>
                            <w:szCs w:val="28"/>
                          </w:rPr>
                          <w:t xml:space="preserve"> 01978 292090, ac ar ôl hynny bydd yr alwad yn dod i ben. Fel bob amser, gallwch hefyd anfon e-bost at bob </w:t>
                        </w:r>
                        <w:proofErr w:type="spellStart"/>
                        <w:r w:rsidRPr="005E5FAE">
                          <w:rPr>
                            <w:rFonts w:ascii="Abadi" w:hAnsi="Abadi"/>
                            <w:sz w:val="28"/>
                            <w:szCs w:val="28"/>
                          </w:rPr>
                          <w:t>cangen</w:t>
                        </w:r>
                        <w:proofErr w:type="spellEnd"/>
                        <w:r w:rsidRPr="005E5FAE">
                          <w:rPr>
                            <w:rFonts w:ascii="Abadi" w:hAnsi="Abadi"/>
                            <w:sz w:val="28"/>
                            <w:szCs w:val="28"/>
                          </w:rPr>
                          <w:t xml:space="preserve"> gydag unrhyw ymholiadau sydd gennych am y gwasanaeth llyfrgell.</w:t>
                        </w:r>
                      </w:p>
                      <w:p w14:paraId="67578FF0" w14:textId="77777777" w:rsidR="005A2CD6" w:rsidRPr="00734FBA" w:rsidRDefault="005A2CD6" w:rsidP="008C7500">
                        <w:pPr>
                          <w:jc w:val="both"/>
                          <w:rPr>
                            <w:rFonts w:asciiTheme="minorHAnsi" w:hAnsiTheme="minorHAnsi"/>
                            <w:sz w:val="16"/>
                            <w:szCs w:val="16"/>
                          </w:rPr>
                        </w:pPr>
                      </w:p>
                      <w:p w14:paraId="1F5D2DFA" w14:textId="3E95D424" w:rsidR="008C7500" w:rsidRPr="00444131" w:rsidRDefault="008C7500" w:rsidP="008C7500">
                        <w:pPr>
                          <w:jc w:val="both"/>
                          <w:rPr>
                            <w:rFonts w:ascii="Abadi" w:hAnsi="Abadi"/>
                            <w:sz w:val="32"/>
                            <w:szCs w:val="32"/>
                            <w:u w:val="single"/>
                          </w:rPr>
                        </w:pPr>
                        <w:r w:rsidRPr="00444131">
                          <w:rPr>
                            <w:rFonts w:ascii="Abadi" w:hAnsi="Abadi"/>
                            <w:sz w:val="32"/>
                            <w:szCs w:val="32"/>
                            <w:u w:val="single"/>
                          </w:rPr>
                          <w:t>Librarie</w:t>
                        </w:r>
                        <w:r w:rsidR="00FD3719" w:rsidRPr="00444131">
                          <w:rPr>
                            <w:rFonts w:ascii="Abadi" w:hAnsi="Abadi"/>
                            <w:sz w:val="32"/>
                            <w:szCs w:val="32"/>
                            <w:u w:val="single"/>
                          </w:rPr>
                          <w:t xml:space="preserve">s </w:t>
                        </w:r>
                        <w:r w:rsidRPr="00444131">
                          <w:rPr>
                            <w:rFonts w:ascii="Abadi" w:hAnsi="Abadi"/>
                            <w:sz w:val="32"/>
                            <w:szCs w:val="32"/>
                            <w:u w:val="single"/>
                          </w:rPr>
                          <w:t>phone number due to change on May</w:t>
                        </w:r>
                        <w:r w:rsidR="00A4607C">
                          <w:rPr>
                            <w:rFonts w:ascii="Abadi" w:hAnsi="Abadi"/>
                            <w:sz w:val="32"/>
                            <w:szCs w:val="32"/>
                            <w:u w:val="single"/>
                          </w:rPr>
                          <w:t xml:space="preserve"> </w:t>
                        </w:r>
                        <w:r w:rsidRPr="00444131">
                          <w:rPr>
                            <w:rFonts w:ascii="Abadi" w:hAnsi="Abadi"/>
                            <w:sz w:val="32"/>
                            <w:szCs w:val="32"/>
                            <w:u w:val="single"/>
                          </w:rPr>
                          <w:t>19</w:t>
                        </w:r>
                        <w:r w:rsidR="003518EC">
                          <w:rPr>
                            <w:rFonts w:ascii="Abadi" w:hAnsi="Abadi"/>
                            <w:sz w:val="32"/>
                            <w:szCs w:val="32"/>
                            <w:u w:val="single"/>
                          </w:rPr>
                          <w:t>th</w:t>
                        </w:r>
                        <w:r w:rsidRPr="00444131">
                          <w:rPr>
                            <w:rFonts w:ascii="Abadi" w:hAnsi="Abadi"/>
                            <w:sz w:val="32"/>
                            <w:szCs w:val="32"/>
                            <w:u w:val="single"/>
                          </w:rPr>
                          <w:t xml:space="preserve"> 2026</w:t>
                        </w:r>
                      </w:p>
                      <w:p w14:paraId="22CEC4FB" w14:textId="77777777" w:rsidR="003D1EE0" w:rsidRDefault="008C7500" w:rsidP="008C7500">
                        <w:pPr>
                          <w:jc w:val="both"/>
                          <w:rPr>
                            <w:rFonts w:ascii="Abadi" w:hAnsi="Abadi"/>
                            <w:sz w:val="28"/>
                            <w:szCs w:val="28"/>
                          </w:rPr>
                        </w:pPr>
                        <w:r w:rsidRPr="005E5FAE">
                          <w:rPr>
                            <w:rFonts w:ascii="Abadi" w:hAnsi="Abadi"/>
                            <w:sz w:val="28"/>
                            <w:szCs w:val="28"/>
                          </w:rPr>
                          <w:t xml:space="preserve">Currently, if you contact </w:t>
                        </w:r>
                        <w:hyperlink r:id="rId37" w:history="1">
                          <w:r w:rsidRPr="005E5FAE">
                            <w:rPr>
                              <w:rStyle w:val="Hyperlink"/>
                              <w:rFonts w:ascii="Abadi" w:hAnsi="Abadi"/>
                              <w:sz w:val="28"/>
                              <w:szCs w:val="28"/>
                              <w:u w:val="none"/>
                            </w:rPr>
                            <w:t xml:space="preserve">your local library </w:t>
                          </w:r>
                        </w:hyperlink>
                        <w:r w:rsidRPr="005E5FAE">
                          <w:rPr>
                            <w:rFonts w:ascii="Abadi" w:hAnsi="Abadi"/>
                            <w:sz w:val="28"/>
                            <w:szCs w:val="28"/>
                          </w:rPr>
                          <w:t>by phone, you call a number for a specific branch.  From Tuesday 19</w:t>
                        </w:r>
                        <w:r w:rsidR="001442C3" w:rsidRPr="001442C3">
                          <w:rPr>
                            <w:rFonts w:ascii="Abadi" w:hAnsi="Abadi"/>
                            <w:sz w:val="28"/>
                            <w:szCs w:val="28"/>
                            <w:vertAlign w:val="superscript"/>
                          </w:rPr>
                          <w:t>th</w:t>
                        </w:r>
                        <w:r w:rsidR="001442C3">
                          <w:rPr>
                            <w:rFonts w:ascii="Abadi" w:hAnsi="Abadi"/>
                            <w:sz w:val="28"/>
                            <w:szCs w:val="28"/>
                          </w:rPr>
                          <w:t xml:space="preserve"> </w:t>
                        </w:r>
                        <w:r w:rsidRPr="005E5FAE">
                          <w:rPr>
                            <w:rFonts w:ascii="Abadi" w:hAnsi="Abadi"/>
                            <w:sz w:val="28"/>
                            <w:szCs w:val="28"/>
                          </w:rPr>
                          <w:t xml:space="preserve">May, 2026 we’re introducing a single number to call for all libraries. </w:t>
                        </w:r>
                      </w:p>
                      <w:p w14:paraId="63B7802A" w14:textId="77777777" w:rsidR="00D46FD8" w:rsidRDefault="008C7500" w:rsidP="008C7500">
                        <w:pPr>
                          <w:jc w:val="both"/>
                          <w:rPr>
                            <w:rFonts w:asciiTheme="minorHAnsi" w:hAnsiTheme="minorHAnsi"/>
                            <w:sz w:val="28"/>
                            <w:szCs w:val="28"/>
                          </w:rPr>
                        </w:pPr>
                        <w:r w:rsidRPr="005E5FAE">
                          <w:rPr>
                            <w:rFonts w:ascii="Abadi" w:hAnsi="Abadi"/>
                            <w:sz w:val="28"/>
                            <w:szCs w:val="28"/>
                          </w:rPr>
                          <w:lastRenderedPageBreak/>
                          <w:t xml:space="preserve">The new number for all libraries </w:t>
                        </w:r>
                        <w:r w:rsidR="005E5FAE" w:rsidRPr="003D1EE0">
                          <w:rPr>
                            <w:rFonts w:asciiTheme="minorHAnsi" w:hAnsiTheme="minorHAnsi"/>
                            <w:b/>
                            <w:bCs/>
                            <w:noProof/>
                            <w:sz w:val="16"/>
                            <w:szCs w:val="16"/>
                          </w:rPr>
                          <w:drawing>
                            <wp:anchor distT="0" distB="0" distL="38100" distR="38100" simplePos="0" relativeHeight="251667456" behindDoc="0" locked="0" layoutInCell="1" allowOverlap="0" wp14:anchorId="2DBA5EC5" wp14:editId="51F744F2">
                              <wp:simplePos x="0" y="0"/>
                              <wp:positionH relativeFrom="column">
                                <wp:posOffset>-3178810</wp:posOffset>
                              </wp:positionH>
                              <wp:positionV relativeFrom="line">
                                <wp:posOffset>92710</wp:posOffset>
                              </wp:positionV>
                              <wp:extent cx="3136900" cy="2743200"/>
                              <wp:effectExtent l="0" t="0" r="6350" b="0"/>
                              <wp:wrapSquare wrapText="bothSides"/>
                              <wp:docPr id="1573661644" name="Picture 16"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ne"/>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3136900" cy="2743200"/>
                                      </a:xfrm>
                                      <a:prstGeom prst="rect">
                                        <a:avLst/>
                                      </a:prstGeom>
                                      <a:noFill/>
                                    </pic:spPr>
                                  </pic:pic>
                                </a:graphicData>
                              </a:graphic>
                              <wp14:sizeRelH relativeFrom="page">
                                <wp14:pctWidth>0</wp14:pctWidth>
                              </wp14:sizeRelH>
                              <wp14:sizeRelV relativeFrom="page">
                                <wp14:pctHeight>0</wp14:pctHeight>
                              </wp14:sizeRelV>
                            </wp:anchor>
                          </w:drawing>
                        </w:r>
                        <w:r w:rsidRPr="003D1EE0">
                          <w:rPr>
                            <w:rFonts w:ascii="Abadi" w:hAnsi="Abadi"/>
                            <w:sz w:val="28"/>
                            <w:szCs w:val="28"/>
                          </w:rPr>
                          <w:t xml:space="preserve">will be 01978 292090 </w:t>
                        </w:r>
                        <w:r w:rsidRPr="005E5FAE">
                          <w:rPr>
                            <w:rFonts w:ascii="Abadi" w:hAnsi="Abadi"/>
                            <w:sz w:val="28"/>
                            <w:szCs w:val="28"/>
                            <w:u w:val="single"/>
                          </w:rPr>
                          <w:t>(it will remain</w:t>
                        </w:r>
                        <w:r w:rsidRPr="008C7500">
                          <w:rPr>
                            <w:rFonts w:asciiTheme="minorHAnsi" w:hAnsiTheme="minorHAnsi"/>
                            <w:sz w:val="16"/>
                            <w:szCs w:val="16"/>
                            <w:u w:val="single"/>
                          </w:rPr>
                          <w:t xml:space="preserve"> </w:t>
                        </w:r>
                        <w:r w:rsidRPr="005E5FAE">
                          <w:rPr>
                            <w:rFonts w:ascii="Abadi" w:hAnsi="Abadi"/>
                            <w:sz w:val="28"/>
                            <w:szCs w:val="28"/>
                            <w:u w:val="single"/>
                          </w:rPr>
                          <w:t xml:space="preserve">the same for </w:t>
                        </w:r>
                        <w:r w:rsidRPr="005E5FAE">
                          <w:rPr>
                            <w:rFonts w:asciiTheme="minorHAnsi" w:hAnsiTheme="minorHAnsi"/>
                            <w:sz w:val="28"/>
                            <w:szCs w:val="28"/>
                          </w:rPr>
                          <w:t>Wrexham Library).</w:t>
                        </w:r>
                        <w:r w:rsidR="007227BA">
                          <w:rPr>
                            <w:rFonts w:asciiTheme="minorHAnsi" w:hAnsiTheme="minorHAnsi"/>
                            <w:sz w:val="28"/>
                            <w:szCs w:val="28"/>
                          </w:rPr>
                          <w:t xml:space="preserve"> </w:t>
                        </w:r>
                      </w:p>
                      <w:p w14:paraId="7637BB3E" w14:textId="68A157A6" w:rsidR="00004308" w:rsidRDefault="008C7500" w:rsidP="008C7500">
                        <w:pPr>
                          <w:jc w:val="both"/>
                          <w:rPr>
                            <w:rFonts w:asciiTheme="minorHAnsi" w:hAnsiTheme="minorHAnsi"/>
                            <w:sz w:val="28"/>
                            <w:szCs w:val="28"/>
                          </w:rPr>
                        </w:pPr>
                        <w:r w:rsidRPr="005E5FAE">
                          <w:rPr>
                            <w:rFonts w:asciiTheme="minorHAnsi" w:hAnsiTheme="minorHAnsi"/>
                            <w:sz w:val="28"/>
                            <w:szCs w:val="28"/>
                          </w:rPr>
                          <w:t>Once</w:t>
                        </w:r>
                        <w:r w:rsidR="00D46FD8">
                          <w:rPr>
                            <w:rFonts w:asciiTheme="minorHAnsi" w:hAnsiTheme="minorHAnsi"/>
                            <w:sz w:val="28"/>
                            <w:szCs w:val="28"/>
                          </w:rPr>
                          <w:t xml:space="preserve"> </w:t>
                        </w:r>
                        <w:r w:rsidRPr="005E5FAE">
                          <w:rPr>
                            <w:rFonts w:asciiTheme="minorHAnsi" w:hAnsiTheme="minorHAnsi"/>
                            <w:sz w:val="28"/>
                            <w:szCs w:val="28"/>
                          </w:rPr>
                          <w:t>the change has taken place when you call this number you’ll get through to the council contact centre team, and they’ll put you through to the branch you wish to speak to. Calls will be answered between Monday-Friday 9am-6pm and Saturday 9am – 4pm but they can only be forwarded to your local library if they are open, otherwise the call will be re-directed to Wrexham Library.</w:t>
                        </w:r>
                        <w:r w:rsidR="0002170F">
                          <w:rPr>
                            <w:rFonts w:asciiTheme="minorHAnsi" w:hAnsiTheme="minorHAnsi"/>
                            <w:sz w:val="28"/>
                            <w:szCs w:val="28"/>
                          </w:rPr>
                          <w:t xml:space="preserve"> </w:t>
                        </w:r>
                      </w:p>
                      <w:p w14:paraId="282155E5" w14:textId="25818E2B" w:rsidR="00554747" w:rsidRDefault="0002170F" w:rsidP="008C7500">
                        <w:pPr>
                          <w:jc w:val="both"/>
                          <w:rPr>
                            <w:rFonts w:asciiTheme="minorHAnsi" w:hAnsiTheme="minorHAnsi"/>
                            <w:sz w:val="28"/>
                            <w:szCs w:val="28"/>
                          </w:rPr>
                        </w:pPr>
                        <w:r>
                          <w:rPr>
                            <w:rFonts w:asciiTheme="minorHAnsi" w:hAnsiTheme="minorHAnsi"/>
                            <w:sz w:val="28"/>
                            <w:szCs w:val="28"/>
                          </w:rPr>
                          <w:t>F</w:t>
                        </w:r>
                        <w:r w:rsidR="008C7500" w:rsidRPr="005E5FAE">
                          <w:rPr>
                            <w:rFonts w:asciiTheme="minorHAnsi" w:hAnsiTheme="minorHAnsi"/>
                            <w:sz w:val="28"/>
                            <w:szCs w:val="28"/>
                          </w:rPr>
                          <w:t xml:space="preserve">or a short while if you try calling the old number, you’ll hear a message to let you know the number has changed, then it will ask you to hold and your call will be automatically rerouted and connected to the new line. </w:t>
                        </w:r>
                      </w:p>
                      <w:p w14:paraId="667EB20D" w14:textId="77777777" w:rsidR="00004308" w:rsidRDefault="008C7500" w:rsidP="008C7500">
                        <w:pPr>
                          <w:jc w:val="both"/>
                          <w:rPr>
                            <w:rFonts w:asciiTheme="minorHAnsi" w:hAnsiTheme="minorHAnsi"/>
                            <w:sz w:val="28"/>
                            <w:szCs w:val="28"/>
                          </w:rPr>
                        </w:pPr>
                        <w:r w:rsidRPr="005E5FAE">
                          <w:rPr>
                            <w:rFonts w:asciiTheme="minorHAnsi" w:hAnsiTheme="minorHAnsi"/>
                            <w:sz w:val="28"/>
                            <w:szCs w:val="28"/>
                          </w:rPr>
                          <w:t xml:space="preserve">Twelve weeks after </w:t>
                        </w:r>
                        <w:r w:rsidR="00554747">
                          <w:rPr>
                            <w:rFonts w:asciiTheme="minorHAnsi" w:hAnsiTheme="minorHAnsi"/>
                            <w:sz w:val="28"/>
                            <w:szCs w:val="28"/>
                          </w:rPr>
                          <w:t>19</w:t>
                        </w:r>
                        <w:r w:rsidR="00554747" w:rsidRPr="00554747">
                          <w:rPr>
                            <w:rFonts w:asciiTheme="minorHAnsi" w:hAnsiTheme="minorHAnsi"/>
                            <w:sz w:val="28"/>
                            <w:szCs w:val="28"/>
                            <w:vertAlign w:val="superscript"/>
                          </w:rPr>
                          <w:t>th</w:t>
                        </w:r>
                        <w:r w:rsidR="00554747">
                          <w:rPr>
                            <w:rFonts w:asciiTheme="minorHAnsi" w:hAnsiTheme="minorHAnsi"/>
                            <w:sz w:val="28"/>
                            <w:szCs w:val="28"/>
                          </w:rPr>
                          <w:t xml:space="preserve"> </w:t>
                        </w:r>
                        <w:r w:rsidRPr="005E5FAE">
                          <w:rPr>
                            <w:rFonts w:asciiTheme="minorHAnsi" w:hAnsiTheme="minorHAnsi"/>
                            <w:sz w:val="28"/>
                            <w:szCs w:val="28"/>
                          </w:rPr>
                          <w:t>May</w:t>
                        </w:r>
                        <w:r w:rsidR="00125C56">
                          <w:rPr>
                            <w:rFonts w:asciiTheme="minorHAnsi" w:hAnsiTheme="minorHAnsi"/>
                            <w:sz w:val="28"/>
                            <w:szCs w:val="28"/>
                          </w:rPr>
                          <w:t xml:space="preserve">, </w:t>
                        </w:r>
                        <w:r w:rsidRPr="005E5FAE">
                          <w:rPr>
                            <w:rFonts w:asciiTheme="minorHAnsi" w:hAnsiTheme="minorHAnsi"/>
                            <w:sz w:val="28"/>
                            <w:szCs w:val="28"/>
                          </w:rPr>
                          <w:t>if you try to call an old library number you will hear a message to say the number is no longer available and to dial 01978 292090, after which the call will end. </w:t>
                        </w:r>
                      </w:p>
                      <w:p w14:paraId="2B015B2A" w14:textId="4287957D" w:rsidR="00125C56" w:rsidRDefault="008C7500" w:rsidP="008C7500">
                        <w:pPr>
                          <w:jc w:val="both"/>
                          <w:rPr>
                            <w:rFonts w:asciiTheme="minorHAnsi" w:hAnsiTheme="minorHAnsi"/>
                            <w:sz w:val="28"/>
                            <w:szCs w:val="28"/>
                          </w:rPr>
                        </w:pPr>
                        <w:r w:rsidRPr="005E5FAE">
                          <w:rPr>
                            <w:rFonts w:asciiTheme="minorHAnsi" w:hAnsiTheme="minorHAnsi"/>
                            <w:sz w:val="28"/>
                            <w:szCs w:val="28"/>
                          </w:rPr>
                          <w:t xml:space="preserve"> </w:t>
                        </w:r>
                      </w:p>
                      <w:p w14:paraId="54B98F5C" w14:textId="376EA6CA" w:rsidR="008C7500" w:rsidRPr="008C7500" w:rsidRDefault="008C7500" w:rsidP="008C7500">
                        <w:pPr>
                          <w:jc w:val="both"/>
                          <w:rPr>
                            <w:rFonts w:asciiTheme="minorHAnsi" w:hAnsiTheme="minorHAnsi"/>
                            <w:sz w:val="16"/>
                            <w:szCs w:val="16"/>
                            <w:u w:val="single"/>
                          </w:rPr>
                        </w:pPr>
                        <w:r w:rsidRPr="005E5FAE">
                          <w:rPr>
                            <w:rFonts w:asciiTheme="minorHAnsi" w:hAnsiTheme="minorHAnsi"/>
                            <w:sz w:val="28"/>
                            <w:szCs w:val="28"/>
                          </w:rPr>
                          <w:t>As always, you can also email each branch with any queries you have about the library service.  </w:t>
                        </w:r>
                      </w:p>
                    </w:tc>
                  </w:tr>
                </w:tbl>
                <w:p w14:paraId="1D6857F2" w14:textId="77777777" w:rsidR="008C7500" w:rsidRPr="008C7500" w:rsidRDefault="008C7500" w:rsidP="008C7500">
                  <w:pPr>
                    <w:jc w:val="both"/>
                    <w:rPr>
                      <w:rFonts w:asciiTheme="minorHAnsi" w:hAnsiTheme="minorHAnsi"/>
                      <w:vanish/>
                      <w:sz w:val="16"/>
                      <w:szCs w:val="16"/>
                      <w:u w:val="single"/>
                    </w:rPr>
                  </w:pPr>
                </w:p>
                <w:tbl>
                  <w:tblPr>
                    <w:tblW w:w="5000" w:type="pct"/>
                    <w:jc w:val="center"/>
                    <w:tblCellMar>
                      <w:left w:w="0" w:type="dxa"/>
                      <w:right w:w="0" w:type="dxa"/>
                    </w:tblCellMar>
                    <w:tblLook w:val="04A0" w:firstRow="1" w:lastRow="0" w:firstColumn="1" w:lastColumn="0" w:noHBand="0" w:noVBand="1"/>
                  </w:tblPr>
                  <w:tblGrid>
                    <w:gridCol w:w="8400"/>
                  </w:tblGrid>
                  <w:tr w:rsidR="008C7500" w:rsidRPr="008C7500" w14:paraId="4A4945E5" w14:textId="77777777" w:rsidTr="00E43D67">
                    <w:trPr>
                      <w:jc w:val="center"/>
                    </w:trPr>
                    <w:tc>
                      <w:tcPr>
                        <w:tcW w:w="5000" w:type="pct"/>
                        <w:vAlign w:val="center"/>
                      </w:tcPr>
                      <w:p w14:paraId="47029CE1" w14:textId="46961686" w:rsidR="008C7500" w:rsidRPr="008C7500" w:rsidRDefault="008C7500" w:rsidP="008C7500">
                        <w:pPr>
                          <w:jc w:val="both"/>
                          <w:rPr>
                            <w:rFonts w:asciiTheme="minorHAnsi" w:hAnsiTheme="minorHAnsi"/>
                            <w:sz w:val="16"/>
                            <w:szCs w:val="16"/>
                            <w:u w:val="single"/>
                          </w:rPr>
                        </w:pPr>
                      </w:p>
                    </w:tc>
                  </w:tr>
                </w:tbl>
                <w:p w14:paraId="780B3A14" w14:textId="77777777" w:rsidR="008C7500" w:rsidRPr="008C7500" w:rsidRDefault="008C7500" w:rsidP="008C7500">
                  <w:pPr>
                    <w:jc w:val="both"/>
                    <w:rPr>
                      <w:rFonts w:asciiTheme="minorHAnsi" w:hAnsiTheme="minorHAnsi"/>
                      <w:vanish/>
                      <w:sz w:val="16"/>
                      <w:szCs w:val="16"/>
                      <w:u w:val="single"/>
                    </w:rPr>
                  </w:pPr>
                </w:p>
                <w:p w14:paraId="3BE57797" w14:textId="77777777" w:rsidR="008C7500" w:rsidRPr="008C7500" w:rsidRDefault="008C7500" w:rsidP="008C7500">
                  <w:pPr>
                    <w:jc w:val="both"/>
                    <w:rPr>
                      <w:rFonts w:asciiTheme="minorHAnsi" w:hAnsiTheme="minorHAnsi"/>
                      <w:vanish/>
                      <w:sz w:val="16"/>
                      <w:szCs w:val="16"/>
                      <w:u w:val="single"/>
                    </w:rPr>
                  </w:pPr>
                </w:p>
                <w:tbl>
                  <w:tblPr>
                    <w:tblW w:w="5000" w:type="pct"/>
                    <w:tblCellMar>
                      <w:left w:w="0" w:type="dxa"/>
                      <w:right w:w="0" w:type="dxa"/>
                    </w:tblCellMar>
                    <w:tblLook w:val="04A0" w:firstRow="1" w:lastRow="0" w:firstColumn="1" w:lastColumn="0" w:noHBand="0" w:noVBand="1"/>
                  </w:tblPr>
                  <w:tblGrid>
                    <w:gridCol w:w="8400"/>
                  </w:tblGrid>
                  <w:tr w:rsidR="008C7500" w:rsidRPr="008C7500" w14:paraId="7E5F993D" w14:textId="77777777">
                    <w:tc>
                      <w:tcPr>
                        <w:tcW w:w="0" w:type="auto"/>
                        <w:vAlign w:val="center"/>
                        <w:hideMark/>
                      </w:tcPr>
                      <w:p w14:paraId="6D29BADD" w14:textId="1DB13084" w:rsidR="008C7500" w:rsidRPr="001B62E6" w:rsidRDefault="008C7500" w:rsidP="008C7500">
                        <w:pPr>
                          <w:jc w:val="both"/>
                          <w:rPr>
                            <w:rFonts w:asciiTheme="minorHAnsi" w:hAnsiTheme="minorHAnsi"/>
                            <w:b/>
                            <w:bCs/>
                            <w:sz w:val="28"/>
                            <w:szCs w:val="28"/>
                          </w:rPr>
                        </w:pPr>
                        <w:r w:rsidRPr="008C7500">
                          <w:rPr>
                            <w:rFonts w:asciiTheme="minorHAnsi" w:hAnsiTheme="minorHAnsi"/>
                            <w:b/>
                            <w:bCs/>
                            <w:noProof/>
                            <w:sz w:val="16"/>
                            <w:szCs w:val="16"/>
                            <w:u w:val="single"/>
                          </w:rPr>
                          <w:drawing>
                            <wp:anchor distT="0" distB="0" distL="38100" distR="38100" simplePos="0" relativeHeight="251669504" behindDoc="0" locked="0" layoutInCell="1" allowOverlap="0" wp14:anchorId="639700FD" wp14:editId="1CB9AA46">
                              <wp:simplePos x="0" y="0"/>
                              <wp:positionH relativeFrom="column">
                                <wp:align>left</wp:align>
                              </wp:positionH>
                              <wp:positionV relativeFrom="line">
                                <wp:posOffset>0</wp:posOffset>
                              </wp:positionV>
                              <wp:extent cx="1704975" cy="2419350"/>
                              <wp:effectExtent l="0" t="0" r="9525" b="0"/>
                              <wp:wrapSquare wrapText="bothSides"/>
                              <wp:docPr id="1483179215" name="Picture 14" descr="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b"/>
                                      <pic:cNvPicPr>
                                        <a:picLocks noChangeAspect="1" noChangeArrowheads="1"/>
                                      </pic:cNvPicPr>
                                    </pic:nvPicPr>
                                    <pic:blipFill>
                                      <a:blip r:link="rId39">
                                        <a:extLst>
                                          <a:ext uri="{28A0092B-C50C-407E-A947-70E740481C1C}">
                                            <a14:useLocalDpi xmlns:a14="http://schemas.microsoft.com/office/drawing/2010/main" val="0"/>
                                          </a:ext>
                                        </a:extLst>
                                      </a:blip>
                                      <a:srcRect/>
                                      <a:stretch>
                                        <a:fillRect/>
                                      </a:stretch>
                                    </pic:blipFill>
                                    <pic:spPr bwMode="auto">
                                      <a:xfrm>
                                        <a:off x="0" y="0"/>
                                        <a:ext cx="1704975" cy="2419350"/>
                                      </a:xfrm>
                                      <a:prstGeom prst="rect">
                                        <a:avLst/>
                                      </a:prstGeom>
                                      <a:noFill/>
                                    </pic:spPr>
                                  </pic:pic>
                                </a:graphicData>
                              </a:graphic>
                              <wp14:sizeRelH relativeFrom="page">
                                <wp14:pctWidth>0</wp14:pctWidth>
                              </wp14:sizeRelH>
                              <wp14:sizeRelV relativeFrom="page">
                                <wp14:pctHeight>0</wp14:pctHeight>
                              </wp14:sizeRelV>
                            </wp:anchor>
                          </w:drawing>
                        </w:r>
                        <w:r w:rsidR="004A3596">
                          <w:rPr>
                            <w:rFonts w:asciiTheme="minorHAnsi" w:hAnsiTheme="minorHAnsi"/>
                            <w:b/>
                            <w:bCs/>
                            <w:sz w:val="28"/>
                            <w:szCs w:val="28"/>
                          </w:rPr>
                          <w:t>Ge</w:t>
                        </w:r>
                        <w:r w:rsidRPr="001B62E6">
                          <w:rPr>
                            <w:rFonts w:asciiTheme="minorHAnsi" w:hAnsiTheme="minorHAnsi"/>
                            <w:b/>
                            <w:bCs/>
                            <w:sz w:val="28"/>
                            <w:szCs w:val="28"/>
                          </w:rPr>
                          <w:t>ni Pêl-droed Cymru yn Llyfrgell Wrecsam</w:t>
                        </w:r>
                      </w:p>
                      <w:p w14:paraId="74F29669" w14:textId="77777777" w:rsidR="008C7500" w:rsidRDefault="008C7500" w:rsidP="008C7500">
                        <w:pPr>
                          <w:jc w:val="both"/>
                          <w:rPr>
                            <w:rFonts w:asciiTheme="minorHAnsi" w:hAnsiTheme="minorHAnsi"/>
                            <w:sz w:val="28"/>
                            <w:szCs w:val="28"/>
                          </w:rPr>
                        </w:pPr>
                        <w:r w:rsidRPr="001B62E6">
                          <w:rPr>
                            <w:rFonts w:asciiTheme="minorHAnsi" w:hAnsiTheme="minorHAnsi"/>
                            <w:sz w:val="28"/>
                            <w:szCs w:val="28"/>
                          </w:rPr>
                          <w:t xml:space="preserve">Bydd Llyfrgell Wrecsam yn cynnal sgwrs </w:t>
                        </w:r>
                        <w:proofErr w:type="spellStart"/>
                        <w:r w:rsidRPr="001B62E6">
                          <w:rPr>
                            <w:rFonts w:asciiTheme="minorHAnsi" w:hAnsiTheme="minorHAnsi"/>
                            <w:sz w:val="28"/>
                            <w:szCs w:val="28"/>
                          </w:rPr>
                          <w:t>ddiddorol</w:t>
                        </w:r>
                        <w:proofErr w:type="spellEnd"/>
                        <w:r w:rsidRPr="001B62E6">
                          <w:rPr>
                            <w:rFonts w:asciiTheme="minorHAnsi" w:hAnsiTheme="minorHAnsi"/>
                            <w:sz w:val="28"/>
                            <w:szCs w:val="28"/>
                          </w:rPr>
                          <w:t xml:space="preserve"> yn archwilio </w:t>
                        </w:r>
                        <w:proofErr w:type="spellStart"/>
                        <w:r w:rsidRPr="001B62E6">
                          <w:rPr>
                            <w:rFonts w:asciiTheme="minorHAnsi" w:hAnsiTheme="minorHAnsi"/>
                            <w:sz w:val="28"/>
                            <w:szCs w:val="28"/>
                          </w:rPr>
                          <w:t>gwaddol</w:t>
                        </w:r>
                        <w:proofErr w:type="spellEnd"/>
                        <w:r w:rsidRPr="001B62E6">
                          <w:rPr>
                            <w:rFonts w:asciiTheme="minorHAnsi" w:hAnsiTheme="minorHAnsi"/>
                            <w:sz w:val="28"/>
                            <w:szCs w:val="28"/>
                          </w:rPr>
                          <w:t xml:space="preserve"> Wrecsam fel cartref </w:t>
                        </w:r>
                        <w:proofErr w:type="spellStart"/>
                        <w:r w:rsidRPr="001B62E6">
                          <w:rPr>
                            <w:rFonts w:asciiTheme="minorHAnsi" w:hAnsiTheme="minorHAnsi"/>
                            <w:sz w:val="28"/>
                            <w:szCs w:val="28"/>
                          </w:rPr>
                          <w:t>ysbrydol</w:t>
                        </w:r>
                        <w:proofErr w:type="spellEnd"/>
                        <w:r w:rsidRPr="001B62E6">
                          <w:rPr>
                            <w:rFonts w:asciiTheme="minorHAnsi" w:hAnsiTheme="minorHAnsi"/>
                            <w:sz w:val="28"/>
                            <w:szCs w:val="28"/>
                          </w:rPr>
                          <w:t xml:space="preserve"> pêl-droed Cymru. Dewch draw i ddarganfod naratif go iawn y bobl, y lleoedd a'r digwyddiadau diolch i ymchwil arloesol. Wedi'i drefnu fel rhan o ddigwyddiadau Blwyddyn </w:t>
                        </w:r>
                        <w:proofErr w:type="spellStart"/>
                        <w:r w:rsidRPr="001B62E6">
                          <w:rPr>
                            <w:rFonts w:asciiTheme="minorHAnsi" w:hAnsiTheme="minorHAnsi"/>
                            <w:sz w:val="28"/>
                            <w:szCs w:val="28"/>
                          </w:rPr>
                          <w:t>Rhyfeddod</w:t>
                        </w:r>
                        <w:proofErr w:type="spellEnd"/>
                        <w:r w:rsidRPr="001B62E6">
                          <w:rPr>
                            <w:rFonts w:asciiTheme="minorHAnsi" w:hAnsiTheme="minorHAnsi"/>
                            <w:sz w:val="28"/>
                            <w:szCs w:val="28"/>
                          </w:rPr>
                          <w:t xml:space="preserve"> 1876 Llyfrgell Wrecsam, bydd y sgwrs yn digwydd ddydd Sadwrn 6 Mehefin 2-3pm. Mae am ddim ond mae archebu'n </w:t>
                        </w:r>
                        <w:r w:rsidRPr="001B62E6">
                          <w:rPr>
                            <w:rFonts w:asciiTheme="minorHAnsi" w:hAnsiTheme="minorHAnsi"/>
                            <w:sz w:val="28"/>
                            <w:szCs w:val="28"/>
                          </w:rPr>
                          <w:lastRenderedPageBreak/>
                          <w:t xml:space="preserve">hanfodol, cysylltwch â'r llyfrgell ar 01978 292090 | </w:t>
                        </w:r>
                        <w:hyperlink r:id="rId40" w:history="1">
                          <w:r w:rsidRPr="001B62E6">
                            <w:rPr>
                              <w:rStyle w:val="Hyperlink"/>
                              <w:rFonts w:asciiTheme="minorHAnsi" w:hAnsiTheme="minorHAnsi"/>
                              <w:sz w:val="28"/>
                              <w:szCs w:val="28"/>
                              <w:u w:val="none"/>
                            </w:rPr>
                            <w:t>llyfrgell@wrecsam.gov.uk</w:t>
                          </w:r>
                        </w:hyperlink>
                      </w:p>
                      <w:p w14:paraId="6A29238F" w14:textId="77777777" w:rsidR="003047C4" w:rsidRPr="001B62E6" w:rsidRDefault="003047C4" w:rsidP="008C7500">
                        <w:pPr>
                          <w:jc w:val="both"/>
                          <w:rPr>
                            <w:rFonts w:asciiTheme="minorHAnsi" w:hAnsiTheme="minorHAnsi"/>
                            <w:sz w:val="28"/>
                            <w:szCs w:val="28"/>
                          </w:rPr>
                        </w:pPr>
                      </w:p>
                      <w:p w14:paraId="19812A2A" w14:textId="7ED40A7D" w:rsidR="008C7500" w:rsidRPr="00DE58AD" w:rsidRDefault="008C7500" w:rsidP="00DE58AD">
                        <w:pPr>
                          <w:jc w:val="center"/>
                          <w:rPr>
                            <w:rFonts w:asciiTheme="minorHAnsi" w:hAnsiTheme="minorHAnsi"/>
                            <w:b/>
                            <w:bCs/>
                            <w:color w:val="C00000"/>
                            <w:sz w:val="36"/>
                            <w:szCs w:val="36"/>
                            <w:u w:val="single"/>
                          </w:rPr>
                        </w:pPr>
                        <w:r w:rsidRPr="00DE58AD">
                          <w:rPr>
                            <w:rFonts w:asciiTheme="minorHAnsi" w:hAnsiTheme="minorHAnsi"/>
                            <w:b/>
                            <w:bCs/>
                            <w:color w:val="C00000"/>
                            <w:sz w:val="36"/>
                            <w:szCs w:val="36"/>
                            <w:u w:val="single"/>
                          </w:rPr>
                          <w:t>The Birth of Welsh Football at Wrexham Library</w:t>
                        </w:r>
                      </w:p>
                      <w:p w14:paraId="0B3B5604" w14:textId="77777777" w:rsidR="008C7500" w:rsidRPr="008C7500" w:rsidRDefault="008C7500" w:rsidP="008C7500">
                        <w:pPr>
                          <w:jc w:val="both"/>
                          <w:rPr>
                            <w:rFonts w:asciiTheme="minorHAnsi" w:hAnsiTheme="minorHAnsi"/>
                            <w:sz w:val="16"/>
                            <w:szCs w:val="16"/>
                            <w:u w:val="single"/>
                          </w:rPr>
                        </w:pPr>
                        <w:r w:rsidRPr="001B62E6">
                          <w:rPr>
                            <w:rFonts w:asciiTheme="minorHAnsi" w:hAnsiTheme="minorHAnsi"/>
                            <w:sz w:val="28"/>
                            <w:szCs w:val="28"/>
                          </w:rPr>
                          <w:t xml:space="preserve">Wrexham Library will host a captivating talk exploring Wrexham’s legacy as the spiritual home of Welsh football.  Come along to discover the real narrative of the people, places and events thanks to some game-changing research.  Organized as part of </w:t>
                        </w:r>
                        <w:hyperlink r:id="rId41" w:tgtFrame="_blank" w:history="1">
                          <w:r w:rsidRPr="001B62E6">
                            <w:rPr>
                              <w:rStyle w:val="Hyperlink"/>
                              <w:rFonts w:asciiTheme="minorHAnsi" w:hAnsiTheme="minorHAnsi"/>
                              <w:sz w:val="28"/>
                              <w:szCs w:val="28"/>
                              <w:u w:val="none"/>
                            </w:rPr>
                            <w:t>Wrexham Library’s 1876 Year of Wonder</w:t>
                          </w:r>
                        </w:hyperlink>
                        <w:r w:rsidRPr="001B62E6">
                          <w:rPr>
                            <w:rFonts w:asciiTheme="minorHAnsi" w:hAnsiTheme="minorHAnsi"/>
                            <w:sz w:val="28"/>
                            <w:szCs w:val="28"/>
                          </w:rPr>
                          <w:t xml:space="preserve"> events, the talk will take place on Saturday 6th June 2-3pm.  It is free but booking is essential, contact the library on 01978 292090 | </w:t>
                        </w:r>
                        <w:hyperlink r:id="rId42" w:history="1">
                          <w:r w:rsidRPr="001B62E6">
                            <w:rPr>
                              <w:rStyle w:val="Hyperlink"/>
                              <w:rFonts w:asciiTheme="minorHAnsi" w:hAnsiTheme="minorHAnsi"/>
                              <w:sz w:val="28"/>
                              <w:szCs w:val="28"/>
                              <w:u w:val="none"/>
                            </w:rPr>
                            <w:t>library@wrexham.gov.uk</w:t>
                          </w:r>
                        </w:hyperlink>
                      </w:p>
                    </w:tc>
                  </w:tr>
                </w:tbl>
                <w:p w14:paraId="3486A56F" w14:textId="77777777" w:rsidR="008C7500" w:rsidRPr="008C7500" w:rsidRDefault="008C7500" w:rsidP="008C7500">
                  <w:pPr>
                    <w:jc w:val="both"/>
                    <w:rPr>
                      <w:rFonts w:asciiTheme="minorHAnsi" w:hAnsiTheme="minorHAnsi"/>
                      <w:vanish/>
                      <w:sz w:val="16"/>
                      <w:szCs w:val="16"/>
                      <w:u w:val="single"/>
                    </w:rPr>
                  </w:pPr>
                </w:p>
                <w:tbl>
                  <w:tblPr>
                    <w:tblW w:w="5000" w:type="pct"/>
                    <w:jc w:val="center"/>
                    <w:tblCellMar>
                      <w:left w:w="0" w:type="dxa"/>
                      <w:right w:w="0" w:type="dxa"/>
                    </w:tblCellMar>
                    <w:tblLook w:val="04A0" w:firstRow="1" w:lastRow="0" w:firstColumn="1" w:lastColumn="0" w:noHBand="0" w:noVBand="1"/>
                  </w:tblPr>
                  <w:tblGrid>
                    <w:gridCol w:w="8400"/>
                  </w:tblGrid>
                  <w:tr w:rsidR="008C7500" w:rsidRPr="008C7500" w14:paraId="12B198DA" w14:textId="77777777">
                    <w:trPr>
                      <w:jc w:val="center"/>
                    </w:trPr>
                    <w:tc>
                      <w:tcPr>
                        <w:tcW w:w="5000" w:type="pct"/>
                        <w:vAlign w:val="center"/>
                        <w:hideMark/>
                      </w:tcPr>
                      <w:p w14:paraId="2C8558EF" w14:textId="77777777" w:rsidR="008C7500" w:rsidRPr="008C7500" w:rsidRDefault="00000000" w:rsidP="008C7500">
                        <w:pPr>
                          <w:jc w:val="both"/>
                          <w:rPr>
                            <w:rFonts w:asciiTheme="minorHAnsi" w:hAnsiTheme="minorHAnsi"/>
                            <w:sz w:val="16"/>
                            <w:szCs w:val="16"/>
                            <w:u w:val="single"/>
                          </w:rPr>
                        </w:pPr>
                        <w:r>
                          <w:rPr>
                            <w:rFonts w:asciiTheme="minorHAnsi" w:hAnsiTheme="minorHAnsi"/>
                            <w:sz w:val="16"/>
                            <w:szCs w:val="16"/>
                            <w:u w:val="single"/>
                          </w:rPr>
                          <w:pict w14:anchorId="45380C0B">
                            <v:rect id="_x0000_i1028" style="width:468pt;height:.85pt" o:hralign="center" o:hrstd="t" o:hr="t" fillcolor="#a0a0a0" stroked="f"/>
                          </w:pict>
                        </w:r>
                      </w:p>
                    </w:tc>
                  </w:tr>
                </w:tbl>
                <w:p w14:paraId="4241965F" w14:textId="77777777" w:rsidR="008C7500" w:rsidRPr="008C7500" w:rsidRDefault="008C7500" w:rsidP="008C7500">
                  <w:pPr>
                    <w:jc w:val="both"/>
                    <w:rPr>
                      <w:rFonts w:asciiTheme="minorHAnsi" w:hAnsiTheme="minorHAnsi"/>
                      <w:vanish/>
                      <w:sz w:val="16"/>
                      <w:szCs w:val="16"/>
                      <w:u w:val="single"/>
                    </w:rPr>
                  </w:pPr>
                </w:p>
                <w:tbl>
                  <w:tblPr>
                    <w:tblW w:w="5000" w:type="pct"/>
                    <w:tblCellMar>
                      <w:left w:w="0" w:type="dxa"/>
                      <w:right w:w="0" w:type="dxa"/>
                    </w:tblCellMar>
                    <w:tblLook w:val="04A0" w:firstRow="1" w:lastRow="0" w:firstColumn="1" w:lastColumn="0" w:noHBand="0" w:noVBand="1"/>
                  </w:tblPr>
                  <w:tblGrid>
                    <w:gridCol w:w="8400"/>
                  </w:tblGrid>
                  <w:tr w:rsidR="008C7500" w:rsidRPr="00635E3C" w14:paraId="5209B69D" w14:textId="77777777">
                    <w:tc>
                      <w:tcPr>
                        <w:tcW w:w="0" w:type="auto"/>
                        <w:vAlign w:val="center"/>
                        <w:hideMark/>
                      </w:tcPr>
                      <w:p w14:paraId="693296AC" w14:textId="7B44EBEB" w:rsidR="008C7500" w:rsidRPr="00635E3C" w:rsidRDefault="008C7500" w:rsidP="008C7500">
                        <w:pPr>
                          <w:jc w:val="both"/>
                          <w:rPr>
                            <w:rFonts w:ascii="Abadi" w:hAnsi="Abadi"/>
                            <w:b/>
                            <w:bCs/>
                            <w:sz w:val="32"/>
                            <w:szCs w:val="32"/>
                          </w:rPr>
                        </w:pPr>
                        <w:r w:rsidRPr="00635E3C">
                          <w:rPr>
                            <w:rFonts w:ascii="Abadi" w:hAnsi="Abadi"/>
                            <w:b/>
                            <w:bCs/>
                            <w:noProof/>
                            <w:sz w:val="32"/>
                            <w:szCs w:val="32"/>
                          </w:rPr>
                          <w:drawing>
                            <wp:anchor distT="0" distB="0" distL="38100" distR="38100" simplePos="0" relativeHeight="251670528" behindDoc="0" locked="0" layoutInCell="1" allowOverlap="0" wp14:anchorId="330DC6BF" wp14:editId="3F9B92BD">
                              <wp:simplePos x="0" y="0"/>
                              <wp:positionH relativeFrom="column">
                                <wp:posOffset>3096895</wp:posOffset>
                              </wp:positionH>
                              <wp:positionV relativeFrom="line">
                                <wp:posOffset>-1270</wp:posOffset>
                              </wp:positionV>
                              <wp:extent cx="2229485" cy="1120775"/>
                              <wp:effectExtent l="0" t="0" r="0" b="3175"/>
                              <wp:wrapSquare wrapText="bothSides"/>
                              <wp:docPr id="965489497" name="Picture 13" descr="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u"/>
                                      <pic:cNvPicPr>
                                        <a:picLocks noChangeAspect="1" noChangeArrowheads="1"/>
                                      </pic:cNvPicPr>
                                    </pic:nvPicPr>
                                    <pic:blipFill>
                                      <a:blip r:link="rId43">
                                        <a:extLst>
                                          <a:ext uri="{28A0092B-C50C-407E-A947-70E740481C1C}">
                                            <a14:useLocalDpi xmlns:a14="http://schemas.microsoft.com/office/drawing/2010/main" val="0"/>
                                          </a:ext>
                                        </a:extLst>
                                      </a:blip>
                                      <a:srcRect/>
                                      <a:stretch>
                                        <a:fillRect/>
                                      </a:stretch>
                                    </pic:blipFill>
                                    <pic:spPr bwMode="auto">
                                      <a:xfrm>
                                        <a:off x="0" y="0"/>
                                        <a:ext cx="2229485" cy="1120775"/>
                                      </a:xfrm>
                                      <a:prstGeom prst="rect">
                                        <a:avLst/>
                                      </a:prstGeom>
                                      <a:noFill/>
                                    </pic:spPr>
                                  </pic:pic>
                                </a:graphicData>
                              </a:graphic>
                              <wp14:sizeRelH relativeFrom="page">
                                <wp14:pctWidth>0</wp14:pctWidth>
                              </wp14:sizeRelH>
                              <wp14:sizeRelV relativeFrom="page">
                                <wp14:pctHeight>0</wp14:pctHeight>
                              </wp14:sizeRelV>
                            </wp:anchor>
                          </w:drawing>
                        </w:r>
                        <w:r w:rsidRPr="00635E3C">
                          <w:rPr>
                            <w:rFonts w:ascii="Abadi" w:hAnsi="Abadi"/>
                            <w:b/>
                            <w:bCs/>
                            <w:sz w:val="32"/>
                            <w:szCs w:val="32"/>
                          </w:rPr>
                          <w:t>Gofod Astudio</w:t>
                        </w:r>
                      </w:p>
                      <w:p w14:paraId="25D523EA" w14:textId="423F0D80" w:rsidR="00DA737A" w:rsidRDefault="008C7500" w:rsidP="008C7500">
                        <w:pPr>
                          <w:jc w:val="both"/>
                          <w:rPr>
                            <w:rFonts w:ascii="Abadi" w:hAnsi="Abadi"/>
                            <w:sz w:val="32"/>
                            <w:szCs w:val="32"/>
                          </w:rPr>
                        </w:pPr>
                        <w:r w:rsidRPr="00635E3C">
                          <w:rPr>
                            <w:rFonts w:ascii="Abadi" w:hAnsi="Abadi"/>
                            <w:sz w:val="32"/>
                            <w:szCs w:val="32"/>
                          </w:rPr>
                          <w:t xml:space="preserve">Gydag amser </w:t>
                        </w:r>
                        <w:proofErr w:type="spellStart"/>
                        <w:r w:rsidRPr="00635E3C">
                          <w:rPr>
                            <w:rFonts w:ascii="Abadi" w:hAnsi="Abadi"/>
                            <w:sz w:val="32"/>
                            <w:szCs w:val="32"/>
                          </w:rPr>
                          <w:t>arholiadau</w:t>
                        </w:r>
                        <w:proofErr w:type="spellEnd"/>
                        <w:r w:rsidRPr="00635E3C">
                          <w:rPr>
                            <w:rFonts w:ascii="Abadi" w:hAnsi="Abadi"/>
                            <w:sz w:val="32"/>
                            <w:szCs w:val="32"/>
                          </w:rPr>
                          <w:t xml:space="preserve"> yn prysur </w:t>
                        </w:r>
                        <w:proofErr w:type="spellStart"/>
                        <w:r w:rsidRPr="00635E3C">
                          <w:rPr>
                            <w:rFonts w:ascii="Abadi" w:hAnsi="Abadi"/>
                            <w:sz w:val="32"/>
                            <w:szCs w:val="32"/>
                          </w:rPr>
                          <w:t>agosáu</w:t>
                        </w:r>
                        <w:proofErr w:type="spellEnd"/>
                        <w:r w:rsidRPr="00635E3C">
                          <w:rPr>
                            <w:rFonts w:ascii="Abadi" w:hAnsi="Abadi"/>
                            <w:sz w:val="32"/>
                            <w:szCs w:val="32"/>
                          </w:rPr>
                          <w:t xml:space="preserve"> mae mor bwysig dod o hyd i amser ar gyfer </w:t>
                        </w:r>
                        <w:r w:rsidR="00DA737A">
                          <w:rPr>
                            <w:rFonts w:ascii="Abadi" w:hAnsi="Abadi"/>
                            <w:sz w:val="32"/>
                            <w:szCs w:val="32"/>
                          </w:rPr>
                          <w:t>Astudiaethau</w:t>
                        </w:r>
                      </w:p>
                      <w:p w14:paraId="779FD3F3" w14:textId="77777777" w:rsidR="00DA737A" w:rsidRDefault="008C7500" w:rsidP="008C7500">
                        <w:pPr>
                          <w:jc w:val="both"/>
                          <w:rPr>
                            <w:rFonts w:ascii="Abadi" w:hAnsi="Abadi"/>
                            <w:sz w:val="32"/>
                            <w:szCs w:val="32"/>
                          </w:rPr>
                        </w:pPr>
                        <w:r w:rsidRPr="00635E3C">
                          <w:rPr>
                            <w:rFonts w:ascii="Abadi" w:hAnsi="Abadi"/>
                            <w:sz w:val="32"/>
                            <w:szCs w:val="32"/>
                          </w:rPr>
                          <w:t xml:space="preserve">ac adolygu.  </w:t>
                        </w:r>
                      </w:p>
                      <w:p w14:paraId="29EFEEFC" w14:textId="77777777" w:rsidR="00DA737A" w:rsidRDefault="008C7500" w:rsidP="008C7500">
                        <w:pPr>
                          <w:jc w:val="both"/>
                          <w:rPr>
                            <w:rFonts w:ascii="Abadi" w:hAnsi="Abadi"/>
                            <w:sz w:val="32"/>
                            <w:szCs w:val="32"/>
                          </w:rPr>
                        </w:pPr>
                        <w:r w:rsidRPr="00635E3C">
                          <w:rPr>
                            <w:rFonts w:ascii="Abadi" w:hAnsi="Abadi"/>
                            <w:sz w:val="32"/>
                            <w:szCs w:val="32"/>
                          </w:rPr>
                          <w:t xml:space="preserve">Mae gan bob un o lyfrgelloedd Wrecsam le i chi eistedd i lawr ac astudio, </w:t>
                        </w:r>
                        <w:proofErr w:type="spellStart"/>
                        <w:r w:rsidRPr="00635E3C">
                          <w:rPr>
                            <w:rFonts w:ascii="Abadi" w:hAnsi="Abadi"/>
                            <w:sz w:val="32"/>
                            <w:szCs w:val="32"/>
                          </w:rPr>
                          <w:t>cyfrifiaduron</w:t>
                        </w:r>
                        <w:proofErr w:type="spellEnd"/>
                        <w:r w:rsidRPr="00635E3C">
                          <w:rPr>
                            <w:rFonts w:ascii="Abadi" w:hAnsi="Abadi"/>
                            <w:sz w:val="32"/>
                            <w:szCs w:val="32"/>
                          </w:rPr>
                          <w:t xml:space="preserve"> am ddim, argraffu (tâl </w:t>
                        </w:r>
                        <w:proofErr w:type="spellStart"/>
                        <w:r w:rsidRPr="00635E3C">
                          <w:rPr>
                            <w:rFonts w:ascii="Abadi" w:hAnsi="Abadi"/>
                            <w:sz w:val="32"/>
                            <w:szCs w:val="32"/>
                          </w:rPr>
                          <w:t>bychan</w:t>
                        </w:r>
                        <w:proofErr w:type="spellEnd"/>
                        <w:r w:rsidRPr="00635E3C">
                          <w:rPr>
                            <w:rFonts w:ascii="Abadi" w:hAnsi="Abadi"/>
                            <w:sz w:val="32"/>
                            <w:szCs w:val="32"/>
                          </w:rPr>
                          <w:t xml:space="preserve"> y </w:t>
                        </w:r>
                        <w:proofErr w:type="spellStart"/>
                        <w:r w:rsidRPr="00635E3C">
                          <w:rPr>
                            <w:rFonts w:ascii="Abadi" w:hAnsi="Abadi"/>
                            <w:sz w:val="32"/>
                            <w:szCs w:val="32"/>
                          </w:rPr>
                          <w:t>ddalen</w:t>
                        </w:r>
                        <w:proofErr w:type="spellEnd"/>
                        <w:r w:rsidRPr="00635E3C">
                          <w:rPr>
                            <w:rFonts w:ascii="Abadi" w:hAnsi="Abadi"/>
                            <w:sz w:val="32"/>
                            <w:szCs w:val="32"/>
                          </w:rPr>
                          <w:t xml:space="preserve">) a WiFi am ddim, ynghyd â llyfrau astudio a </w:t>
                        </w:r>
                        <w:proofErr w:type="spellStart"/>
                        <w:r w:rsidRPr="00635E3C">
                          <w:rPr>
                            <w:rFonts w:ascii="Abadi" w:hAnsi="Abadi"/>
                            <w:sz w:val="32"/>
                            <w:szCs w:val="32"/>
                          </w:rPr>
                          <w:t>chyfeirio</w:t>
                        </w:r>
                        <w:proofErr w:type="spellEnd"/>
                        <w:r w:rsidRPr="00635E3C">
                          <w:rPr>
                            <w:rFonts w:ascii="Abadi" w:hAnsi="Abadi"/>
                            <w:sz w:val="32"/>
                            <w:szCs w:val="32"/>
                          </w:rPr>
                          <w:t xml:space="preserve"> i'ch helpu ar eich ffordd. </w:t>
                        </w:r>
                      </w:p>
                      <w:p w14:paraId="54CB2E5B" w14:textId="49931095" w:rsidR="008C7500" w:rsidRPr="00635E3C" w:rsidRDefault="008C7500" w:rsidP="008C7500">
                        <w:pPr>
                          <w:jc w:val="both"/>
                          <w:rPr>
                            <w:rFonts w:ascii="Abadi" w:hAnsi="Abadi"/>
                            <w:sz w:val="32"/>
                            <w:szCs w:val="32"/>
                          </w:rPr>
                        </w:pPr>
                        <w:r w:rsidRPr="00635E3C">
                          <w:rPr>
                            <w:rFonts w:ascii="Abadi" w:hAnsi="Abadi"/>
                            <w:sz w:val="32"/>
                            <w:szCs w:val="32"/>
                          </w:rPr>
                          <w:t xml:space="preserve">Beth am ddod i'n gweld ni a dianc y </w:t>
                        </w:r>
                        <w:proofErr w:type="spellStart"/>
                        <w:r w:rsidRPr="00635E3C">
                          <w:rPr>
                            <w:rFonts w:ascii="Abadi" w:hAnsi="Abadi"/>
                            <w:sz w:val="32"/>
                            <w:szCs w:val="32"/>
                          </w:rPr>
                          <w:t>swn</w:t>
                        </w:r>
                        <w:proofErr w:type="spellEnd"/>
                        <w:r w:rsidRPr="00635E3C">
                          <w:rPr>
                            <w:rFonts w:ascii="Abadi" w:hAnsi="Abadi"/>
                            <w:sz w:val="32"/>
                            <w:szCs w:val="32"/>
                          </w:rPr>
                          <w:t>!</w:t>
                        </w:r>
                      </w:p>
                      <w:p w14:paraId="11BE4C27" w14:textId="77777777" w:rsidR="008C7500" w:rsidRPr="007462F4" w:rsidRDefault="008C7500" w:rsidP="008C7500">
                        <w:pPr>
                          <w:jc w:val="both"/>
                          <w:rPr>
                            <w:rFonts w:ascii="Abadi" w:hAnsi="Abadi"/>
                            <w:b/>
                            <w:bCs/>
                            <w:sz w:val="32"/>
                            <w:szCs w:val="32"/>
                            <w:u w:val="single"/>
                          </w:rPr>
                        </w:pPr>
                        <w:r w:rsidRPr="007462F4">
                          <w:rPr>
                            <w:rFonts w:ascii="Abadi" w:hAnsi="Abadi"/>
                            <w:b/>
                            <w:bCs/>
                            <w:sz w:val="32"/>
                            <w:szCs w:val="32"/>
                            <w:u w:val="single"/>
                          </w:rPr>
                          <w:t>Study Space</w:t>
                        </w:r>
                      </w:p>
                      <w:p w14:paraId="4C7C27A5" w14:textId="77777777" w:rsidR="008C7500" w:rsidRPr="00635E3C" w:rsidRDefault="008C7500" w:rsidP="008C7500">
                        <w:pPr>
                          <w:jc w:val="both"/>
                          <w:rPr>
                            <w:rFonts w:asciiTheme="minorHAnsi" w:hAnsiTheme="minorHAnsi"/>
                            <w:sz w:val="32"/>
                            <w:szCs w:val="32"/>
                            <w:u w:val="single"/>
                          </w:rPr>
                        </w:pPr>
                        <w:r w:rsidRPr="00635E3C">
                          <w:rPr>
                            <w:rFonts w:ascii="Abadi" w:hAnsi="Abadi"/>
                            <w:sz w:val="32"/>
                            <w:szCs w:val="32"/>
                          </w:rPr>
                          <w:t>With exam time fast approaching it is so important to find time for studies and revision.  All of Wrexham’s libraries have space for you sit down and study, free access to computer use, printing (small charge per sheet) and free WiFi, plus study and reference books to help you on your way. Why not come and see us and escape the noise!</w:t>
                        </w:r>
                      </w:p>
                    </w:tc>
                  </w:tr>
                </w:tbl>
                <w:p w14:paraId="59AF7E6C" w14:textId="77777777" w:rsidR="008C7500" w:rsidRPr="00635E3C" w:rsidRDefault="008C7500" w:rsidP="008C7500">
                  <w:pPr>
                    <w:jc w:val="both"/>
                    <w:rPr>
                      <w:rFonts w:asciiTheme="minorHAnsi" w:hAnsiTheme="minorHAnsi"/>
                      <w:vanish/>
                      <w:sz w:val="32"/>
                      <w:szCs w:val="32"/>
                      <w:u w:val="single"/>
                    </w:rPr>
                  </w:pPr>
                </w:p>
                <w:tbl>
                  <w:tblPr>
                    <w:tblW w:w="5000" w:type="pct"/>
                    <w:jc w:val="center"/>
                    <w:tblCellMar>
                      <w:left w:w="0" w:type="dxa"/>
                      <w:right w:w="0" w:type="dxa"/>
                    </w:tblCellMar>
                    <w:tblLook w:val="04A0" w:firstRow="1" w:lastRow="0" w:firstColumn="1" w:lastColumn="0" w:noHBand="0" w:noVBand="1"/>
                  </w:tblPr>
                  <w:tblGrid>
                    <w:gridCol w:w="8400"/>
                  </w:tblGrid>
                  <w:tr w:rsidR="008C7500" w:rsidRPr="008C7500" w14:paraId="44C40F68" w14:textId="77777777">
                    <w:trPr>
                      <w:jc w:val="center"/>
                    </w:trPr>
                    <w:tc>
                      <w:tcPr>
                        <w:tcW w:w="5000" w:type="pct"/>
                        <w:vAlign w:val="center"/>
                        <w:hideMark/>
                      </w:tcPr>
                      <w:p w14:paraId="3C91E9D3" w14:textId="77777777" w:rsidR="008C7500" w:rsidRPr="008C7500" w:rsidRDefault="00000000" w:rsidP="008C7500">
                        <w:pPr>
                          <w:jc w:val="both"/>
                          <w:rPr>
                            <w:rFonts w:asciiTheme="minorHAnsi" w:hAnsiTheme="minorHAnsi"/>
                            <w:sz w:val="16"/>
                            <w:szCs w:val="16"/>
                            <w:u w:val="single"/>
                          </w:rPr>
                        </w:pPr>
                        <w:r>
                          <w:rPr>
                            <w:rFonts w:asciiTheme="minorHAnsi" w:hAnsiTheme="minorHAnsi"/>
                            <w:sz w:val="16"/>
                            <w:szCs w:val="16"/>
                            <w:u w:val="single"/>
                          </w:rPr>
                          <w:pict w14:anchorId="1232EAF9">
                            <v:rect id="_x0000_i1029" style="width:468pt;height:.85pt" o:hralign="center" o:hrstd="t" o:hr="t" fillcolor="#a0a0a0" stroked="f"/>
                          </w:pict>
                        </w:r>
                      </w:p>
                    </w:tc>
                  </w:tr>
                </w:tbl>
                <w:p w14:paraId="308FD4C3" w14:textId="77777777" w:rsidR="008C7500" w:rsidRPr="008C7500" w:rsidRDefault="008C7500" w:rsidP="008C7500">
                  <w:pPr>
                    <w:jc w:val="both"/>
                    <w:rPr>
                      <w:rFonts w:asciiTheme="minorHAnsi" w:hAnsiTheme="minorHAnsi"/>
                      <w:vanish/>
                      <w:sz w:val="16"/>
                      <w:szCs w:val="16"/>
                      <w:u w:val="single"/>
                    </w:rPr>
                  </w:pPr>
                </w:p>
                <w:tbl>
                  <w:tblPr>
                    <w:tblW w:w="5000" w:type="pct"/>
                    <w:tblCellMar>
                      <w:left w:w="0" w:type="dxa"/>
                      <w:right w:w="0" w:type="dxa"/>
                    </w:tblCellMar>
                    <w:tblLook w:val="04A0" w:firstRow="1" w:lastRow="0" w:firstColumn="1" w:lastColumn="0" w:noHBand="0" w:noVBand="1"/>
                  </w:tblPr>
                  <w:tblGrid>
                    <w:gridCol w:w="8400"/>
                  </w:tblGrid>
                  <w:tr w:rsidR="008C7500" w:rsidRPr="008C7500" w14:paraId="12292C84" w14:textId="77777777">
                    <w:tc>
                      <w:tcPr>
                        <w:tcW w:w="0" w:type="auto"/>
                        <w:vAlign w:val="center"/>
                        <w:hideMark/>
                      </w:tcPr>
                      <w:p w14:paraId="18E1F75D" w14:textId="2B60E8C9" w:rsidR="008C7500" w:rsidRPr="006600D3" w:rsidRDefault="008C7500" w:rsidP="008C7500">
                        <w:pPr>
                          <w:jc w:val="both"/>
                          <w:rPr>
                            <w:rFonts w:asciiTheme="minorHAnsi" w:hAnsiTheme="minorHAnsi"/>
                            <w:b/>
                            <w:bCs/>
                            <w:sz w:val="28"/>
                            <w:szCs w:val="28"/>
                          </w:rPr>
                        </w:pPr>
                        <w:r w:rsidRPr="008C7500">
                          <w:rPr>
                            <w:rFonts w:asciiTheme="minorHAnsi" w:hAnsiTheme="minorHAnsi"/>
                            <w:b/>
                            <w:bCs/>
                            <w:noProof/>
                            <w:sz w:val="16"/>
                            <w:szCs w:val="16"/>
                            <w:u w:val="single"/>
                          </w:rPr>
                          <w:drawing>
                            <wp:anchor distT="0" distB="0" distL="38100" distR="38100" simplePos="0" relativeHeight="251671552" behindDoc="0" locked="0" layoutInCell="1" allowOverlap="0" wp14:anchorId="328E6940" wp14:editId="25248F6B">
                              <wp:simplePos x="0" y="0"/>
                              <wp:positionH relativeFrom="column">
                                <wp:align>left</wp:align>
                              </wp:positionH>
                              <wp:positionV relativeFrom="line">
                                <wp:posOffset>0</wp:posOffset>
                              </wp:positionV>
                              <wp:extent cx="1704975" cy="1428750"/>
                              <wp:effectExtent l="0" t="0" r="9525" b="0"/>
                              <wp:wrapSquare wrapText="bothSides"/>
                              <wp:docPr id="954140190" name="Picture 12" descr="d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d"/>
                                      <pic:cNvPicPr>
                                        <a:picLocks noChangeAspect="1" noChangeArrowheads="1"/>
                                      </pic:cNvPicPr>
                                    </pic:nvPicPr>
                                    <pic:blipFill>
                                      <a:blip r:link="rId44">
                                        <a:extLst>
                                          <a:ext uri="{28A0092B-C50C-407E-A947-70E740481C1C}">
                                            <a14:useLocalDpi xmlns:a14="http://schemas.microsoft.com/office/drawing/2010/main" val="0"/>
                                          </a:ext>
                                        </a:extLst>
                                      </a:blip>
                                      <a:srcRect/>
                                      <a:stretch>
                                        <a:fillRect/>
                                      </a:stretch>
                                    </pic:blipFill>
                                    <pic:spPr bwMode="auto">
                                      <a:xfrm>
                                        <a:off x="0" y="0"/>
                                        <a:ext cx="1704975" cy="1428750"/>
                                      </a:xfrm>
                                      <a:prstGeom prst="rect">
                                        <a:avLst/>
                                      </a:prstGeom>
                                      <a:noFill/>
                                    </pic:spPr>
                                  </pic:pic>
                                </a:graphicData>
                              </a:graphic>
                              <wp14:sizeRelH relativeFrom="page">
                                <wp14:pctWidth>0</wp14:pctWidth>
                              </wp14:sizeRelH>
                              <wp14:sizeRelV relativeFrom="page">
                                <wp14:pctHeight>0</wp14:pctHeight>
                              </wp14:sizeRelV>
                            </wp:anchor>
                          </w:drawing>
                        </w:r>
                        <w:r w:rsidR="00B04FF4">
                          <w:rPr>
                            <w:rFonts w:asciiTheme="minorHAnsi" w:hAnsiTheme="minorHAnsi"/>
                            <w:b/>
                            <w:bCs/>
                            <w:sz w:val="28"/>
                            <w:szCs w:val="28"/>
                          </w:rPr>
                          <w:t>O</w:t>
                        </w:r>
                        <w:r w:rsidRPr="006600D3">
                          <w:rPr>
                            <w:rFonts w:asciiTheme="minorHAnsi" w:hAnsiTheme="minorHAnsi"/>
                            <w:b/>
                            <w:bCs/>
                            <w:sz w:val="28"/>
                            <w:szCs w:val="28"/>
                          </w:rPr>
                          <w:t>eddech chi'n gwybod…?</w:t>
                        </w:r>
                      </w:p>
                      <w:p w14:paraId="2FDB58F1" w14:textId="77777777" w:rsidR="008C7500" w:rsidRPr="006600D3" w:rsidRDefault="008C7500" w:rsidP="008C7500">
                        <w:pPr>
                          <w:jc w:val="both"/>
                          <w:rPr>
                            <w:rFonts w:asciiTheme="minorHAnsi" w:hAnsiTheme="minorHAnsi"/>
                            <w:sz w:val="28"/>
                            <w:szCs w:val="28"/>
                          </w:rPr>
                        </w:pPr>
                        <w:r w:rsidRPr="006600D3">
                          <w:rPr>
                            <w:rFonts w:asciiTheme="minorHAnsi" w:hAnsiTheme="minorHAnsi"/>
                            <w:sz w:val="28"/>
                            <w:szCs w:val="28"/>
                          </w:rPr>
                          <w:t xml:space="preserve">Oeddech chi'n gwybod bod gan Lyfrgell Wrecsam adran benodol i lyfrau sy'n llawn straeon byrion?  Felly os ydych </w:t>
                        </w:r>
                        <w:proofErr w:type="spellStart"/>
                        <w:r w:rsidRPr="006600D3">
                          <w:rPr>
                            <w:rFonts w:asciiTheme="minorHAnsi" w:hAnsiTheme="minorHAnsi"/>
                            <w:sz w:val="28"/>
                            <w:szCs w:val="28"/>
                          </w:rPr>
                          <w:t>chi'r</w:t>
                        </w:r>
                        <w:proofErr w:type="spellEnd"/>
                        <w:r w:rsidRPr="006600D3">
                          <w:rPr>
                            <w:rFonts w:asciiTheme="minorHAnsi" w:hAnsiTheme="minorHAnsi"/>
                            <w:sz w:val="28"/>
                            <w:szCs w:val="28"/>
                          </w:rPr>
                          <w:t xml:space="preserve"> math o berson sydd â dim ond amser ar gyfer </w:t>
                        </w:r>
                        <w:proofErr w:type="spellStart"/>
                        <w:r w:rsidRPr="006600D3">
                          <w:rPr>
                            <w:rFonts w:asciiTheme="minorHAnsi" w:hAnsiTheme="minorHAnsi"/>
                            <w:sz w:val="28"/>
                            <w:szCs w:val="28"/>
                          </w:rPr>
                          <w:t>darlleniad</w:t>
                        </w:r>
                        <w:proofErr w:type="spellEnd"/>
                        <w:r w:rsidRPr="006600D3">
                          <w:rPr>
                            <w:rFonts w:asciiTheme="minorHAnsi" w:hAnsiTheme="minorHAnsi"/>
                            <w:sz w:val="28"/>
                            <w:szCs w:val="28"/>
                          </w:rPr>
                          <w:t xml:space="preserve"> 15 munud, beth am roi cynnig ar un o'r casgliadau hyn?</w:t>
                        </w:r>
                      </w:p>
                      <w:p w14:paraId="0CEFEB32" w14:textId="77777777" w:rsidR="008C7500" w:rsidRPr="006600D3" w:rsidRDefault="008C7500" w:rsidP="008C7500">
                        <w:pPr>
                          <w:jc w:val="both"/>
                          <w:rPr>
                            <w:rFonts w:asciiTheme="minorHAnsi" w:hAnsiTheme="minorHAnsi"/>
                            <w:b/>
                            <w:bCs/>
                            <w:sz w:val="28"/>
                            <w:szCs w:val="28"/>
                          </w:rPr>
                        </w:pPr>
                        <w:r w:rsidRPr="006600D3">
                          <w:rPr>
                            <w:rFonts w:asciiTheme="minorHAnsi" w:hAnsiTheme="minorHAnsi"/>
                            <w:b/>
                            <w:bCs/>
                            <w:sz w:val="28"/>
                            <w:szCs w:val="28"/>
                          </w:rPr>
                          <w:t>Did you know…?</w:t>
                        </w:r>
                      </w:p>
                      <w:p w14:paraId="6B1EA83D" w14:textId="77777777" w:rsidR="008C7500" w:rsidRPr="008C7500" w:rsidRDefault="008C7500" w:rsidP="008C7500">
                        <w:pPr>
                          <w:jc w:val="both"/>
                          <w:rPr>
                            <w:rFonts w:asciiTheme="minorHAnsi" w:hAnsiTheme="minorHAnsi"/>
                            <w:sz w:val="16"/>
                            <w:szCs w:val="16"/>
                            <w:u w:val="single"/>
                          </w:rPr>
                        </w:pPr>
                        <w:r w:rsidRPr="006600D3">
                          <w:rPr>
                            <w:rFonts w:asciiTheme="minorHAnsi" w:hAnsiTheme="minorHAnsi"/>
                            <w:sz w:val="28"/>
                            <w:szCs w:val="28"/>
                          </w:rPr>
                          <w:lastRenderedPageBreak/>
                          <w:t>Did you know that Wrexham Library has a section dedicated to books which are full of short stories?  So, if you’re the sort of person who only has time for a 15 minute read why not try one of these compilations?</w:t>
                        </w:r>
                      </w:p>
                    </w:tc>
                  </w:tr>
                </w:tbl>
                <w:p w14:paraId="509D7D46" w14:textId="77777777" w:rsidR="008C7500" w:rsidRPr="008C7500" w:rsidRDefault="008C7500" w:rsidP="008C7500">
                  <w:pPr>
                    <w:jc w:val="both"/>
                    <w:rPr>
                      <w:rFonts w:asciiTheme="minorHAnsi" w:hAnsiTheme="minorHAnsi"/>
                      <w:vanish/>
                      <w:sz w:val="16"/>
                      <w:szCs w:val="16"/>
                      <w:u w:val="single"/>
                    </w:rPr>
                  </w:pPr>
                </w:p>
                <w:tbl>
                  <w:tblPr>
                    <w:tblW w:w="5000" w:type="pct"/>
                    <w:jc w:val="center"/>
                    <w:tblCellMar>
                      <w:left w:w="0" w:type="dxa"/>
                      <w:right w:w="0" w:type="dxa"/>
                    </w:tblCellMar>
                    <w:tblLook w:val="04A0" w:firstRow="1" w:lastRow="0" w:firstColumn="1" w:lastColumn="0" w:noHBand="0" w:noVBand="1"/>
                  </w:tblPr>
                  <w:tblGrid>
                    <w:gridCol w:w="8400"/>
                  </w:tblGrid>
                  <w:tr w:rsidR="008C7500" w:rsidRPr="008C7500" w14:paraId="3D29CBB7" w14:textId="77777777">
                    <w:trPr>
                      <w:jc w:val="center"/>
                    </w:trPr>
                    <w:tc>
                      <w:tcPr>
                        <w:tcW w:w="5000" w:type="pct"/>
                        <w:vAlign w:val="center"/>
                        <w:hideMark/>
                      </w:tcPr>
                      <w:p w14:paraId="44DBBE8C" w14:textId="77777777" w:rsidR="008C7500" w:rsidRPr="008C7500" w:rsidRDefault="00000000" w:rsidP="008C7500">
                        <w:pPr>
                          <w:jc w:val="both"/>
                          <w:rPr>
                            <w:rFonts w:asciiTheme="minorHAnsi" w:hAnsiTheme="minorHAnsi"/>
                            <w:sz w:val="16"/>
                            <w:szCs w:val="16"/>
                            <w:u w:val="single"/>
                          </w:rPr>
                        </w:pPr>
                        <w:r>
                          <w:rPr>
                            <w:rFonts w:asciiTheme="minorHAnsi" w:hAnsiTheme="minorHAnsi"/>
                            <w:sz w:val="16"/>
                            <w:szCs w:val="16"/>
                            <w:u w:val="single"/>
                          </w:rPr>
                          <w:pict w14:anchorId="466D184A">
                            <v:rect id="_x0000_i1030" style="width:468pt;height:.85pt" o:hralign="center" o:hrstd="t" o:hr="t" fillcolor="#a0a0a0" stroked="f"/>
                          </w:pict>
                        </w:r>
                      </w:p>
                    </w:tc>
                  </w:tr>
                </w:tbl>
                <w:p w14:paraId="0778F091" w14:textId="77777777" w:rsidR="008C7500" w:rsidRPr="008C7500" w:rsidRDefault="008C7500" w:rsidP="008C7500">
                  <w:pPr>
                    <w:jc w:val="both"/>
                    <w:rPr>
                      <w:rFonts w:asciiTheme="minorHAnsi" w:hAnsiTheme="minorHAnsi"/>
                      <w:vanish/>
                      <w:sz w:val="16"/>
                      <w:szCs w:val="16"/>
                      <w:u w:val="single"/>
                    </w:rPr>
                  </w:pPr>
                </w:p>
                <w:tbl>
                  <w:tblPr>
                    <w:tblW w:w="5000" w:type="pct"/>
                    <w:tblCellMar>
                      <w:left w:w="0" w:type="dxa"/>
                      <w:right w:w="0" w:type="dxa"/>
                    </w:tblCellMar>
                    <w:tblLook w:val="04A0" w:firstRow="1" w:lastRow="0" w:firstColumn="1" w:lastColumn="0" w:noHBand="0" w:noVBand="1"/>
                  </w:tblPr>
                  <w:tblGrid>
                    <w:gridCol w:w="8400"/>
                  </w:tblGrid>
                  <w:tr w:rsidR="008C7500" w:rsidRPr="008C7500" w14:paraId="4163B4D6" w14:textId="77777777">
                    <w:tc>
                      <w:tcPr>
                        <w:tcW w:w="0" w:type="auto"/>
                        <w:vAlign w:val="center"/>
                        <w:hideMark/>
                      </w:tcPr>
                      <w:p w14:paraId="45B1B049" w14:textId="51CD4095" w:rsidR="008C7500" w:rsidRPr="002008DA" w:rsidRDefault="008C7500" w:rsidP="008C7500">
                        <w:pPr>
                          <w:jc w:val="both"/>
                          <w:rPr>
                            <w:rFonts w:asciiTheme="minorHAnsi" w:hAnsiTheme="minorHAnsi"/>
                            <w:b/>
                            <w:bCs/>
                            <w:sz w:val="36"/>
                            <w:szCs w:val="36"/>
                          </w:rPr>
                        </w:pPr>
                        <w:r w:rsidRPr="00635E3C">
                          <w:rPr>
                            <w:rFonts w:asciiTheme="minorHAnsi" w:hAnsiTheme="minorHAnsi"/>
                            <w:b/>
                            <w:bCs/>
                            <w:noProof/>
                            <w:sz w:val="28"/>
                            <w:szCs w:val="28"/>
                          </w:rPr>
                          <w:drawing>
                            <wp:anchor distT="0" distB="0" distL="38100" distR="38100" simplePos="0" relativeHeight="251672576" behindDoc="0" locked="0" layoutInCell="1" allowOverlap="0" wp14:anchorId="1C688A41" wp14:editId="58DD52C7">
                              <wp:simplePos x="0" y="0"/>
                              <wp:positionH relativeFrom="column">
                                <wp:posOffset>-1720215</wp:posOffset>
                              </wp:positionH>
                              <wp:positionV relativeFrom="line">
                                <wp:posOffset>22225</wp:posOffset>
                              </wp:positionV>
                              <wp:extent cx="1704975" cy="2667000"/>
                              <wp:effectExtent l="0" t="0" r="9525" b="0"/>
                              <wp:wrapSquare wrapText="bothSides"/>
                              <wp:docPr id="674533934" name="Picture 11" descr="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v"/>
                                      <pic:cNvPicPr>
                                        <a:picLocks noChangeAspect="1" noChangeArrowheads="1"/>
                                      </pic:cNvPicPr>
                                    </pic:nvPicPr>
                                    <pic:blipFill>
                                      <a:blip r:link="rId45">
                                        <a:extLst>
                                          <a:ext uri="{28A0092B-C50C-407E-A947-70E740481C1C}">
                                            <a14:useLocalDpi xmlns:a14="http://schemas.microsoft.com/office/drawing/2010/main" val="0"/>
                                          </a:ext>
                                        </a:extLst>
                                      </a:blip>
                                      <a:srcRect/>
                                      <a:stretch>
                                        <a:fillRect/>
                                      </a:stretch>
                                    </pic:blipFill>
                                    <pic:spPr bwMode="auto">
                                      <a:xfrm>
                                        <a:off x="0" y="0"/>
                                        <a:ext cx="1704975" cy="2667000"/>
                                      </a:xfrm>
                                      <a:prstGeom prst="rect">
                                        <a:avLst/>
                                      </a:prstGeom>
                                      <a:noFill/>
                                    </pic:spPr>
                                  </pic:pic>
                                </a:graphicData>
                              </a:graphic>
                              <wp14:sizeRelH relativeFrom="page">
                                <wp14:pctWidth>0</wp14:pctWidth>
                              </wp14:sizeRelH>
                              <wp14:sizeRelV relativeFrom="page">
                                <wp14:pctHeight>0</wp14:pctHeight>
                              </wp14:sizeRelV>
                            </wp:anchor>
                          </w:drawing>
                        </w:r>
                        <w:r w:rsidR="00976012">
                          <w:rPr>
                            <w:rFonts w:asciiTheme="minorHAnsi" w:hAnsiTheme="minorHAnsi"/>
                            <w:b/>
                            <w:bCs/>
                            <w:sz w:val="36"/>
                            <w:szCs w:val="36"/>
                          </w:rPr>
                          <w:t>W</w:t>
                        </w:r>
                        <w:r w:rsidRPr="002008DA">
                          <w:rPr>
                            <w:rFonts w:asciiTheme="minorHAnsi" w:hAnsiTheme="minorHAnsi"/>
                            <w:b/>
                            <w:bCs/>
                            <w:sz w:val="36"/>
                            <w:szCs w:val="36"/>
                          </w:rPr>
                          <w:t xml:space="preserve">elsh </w:t>
                        </w:r>
                        <w:r w:rsidR="00976012">
                          <w:rPr>
                            <w:rFonts w:asciiTheme="minorHAnsi" w:hAnsiTheme="minorHAnsi"/>
                            <w:b/>
                            <w:bCs/>
                            <w:sz w:val="36"/>
                            <w:szCs w:val="36"/>
                          </w:rPr>
                          <w:t>L</w:t>
                        </w:r>
                        <w:r w:rsidRPr="002008DA">
                          <w:rPr>
                            <w:rFonts w:asciiTheme="minorHAnsi" w:hAnsiTheme="minorHAnsi"/>
                            <w:b/>
                            <w:bCs/>
                            <w:sz w:val="36"/>
                            <w:szCs w:val="36"/>
                          </w:rPr>
                          <w:t xml:space="preserve">anguage </w:t>
                        </w:r>
                        <w:r w:rsidR="007462F4">
                          <w:rPr>
                            <w:rFonts w:asciiTheme="minorHAnsi" w:hAnsiTheme="minorHAnsi"/>
                            <w:b/>
                            <w:bCs/>
                            <w:sz w:val="36"/>
                            <w:szCs w:val="36"/>
                          </w:rPr>
                          <w:t>Bo</w:t>
                        </w:r>
                        <w:r w:rsidRPr="002008DA">
                          <w:rPr>
                            <w:rFonts w:asciiTheme="minorHAnsi" w:hAnsiTheme="minorHAnsi"/>
                            <w:b/>
                            <w:bCs/>
                            <w:sz w:val="36"/>
                            <w:szCs w:val="36"/>
                          </w:rPr>
                          <w:t xml:space="preserve">ok </w:t>
                        </w:r>
                        <w:r w:rsidR="007462F4">
                          <w:rPr>
                            <w:rFonts w:asciiTheme="minorHAnsi" w:hAnsiTheme="minorHAnsi"/>
                            <w:b/>
                            <w:bCs/>
                            <w:sz w:val="36"/>
                            <w:szCs w:val="36"/>
                          </w:rPr>
                          <w:t>R</w:t>
                        </w:r>
                        <w:r w:rsidRPr="002008DA">
                          <w:rPr>
                            <w:rFonts w:asciiTheme="minorHAnsi" w:hAnsiTheme="minorHAnsi"/>
                            <w:b/>
                            <w:bCs/>
                            <w:sz w:val="36"/>
                            <w:szCs w:val="36"/>
                          </w:rPr>
                          <w:t>eview</w:t>
                        </w:r>
                      </w:p>
                      <w:p w14:paraId="4CC4B08B" w14:textId="77777777" w:rsidR="008C7500" w:rsidRPr="002008DA" w:rsidRDefault="008C7500" w:rsidP="008C7500">
                        <w:pPr>
                          <w:jc w:val="both"/>
                          <w:rPr>
                            <w:rFonts w:asciiTheme="minorHAnsi" w:hAnsiTheme="minorHAnsi"/>
                            <w:b/>
                            <w:bCs/>
                            <w:sz w:val="36"/>
                            <w:szCs w:val="36"/>
                          </w:rPr>
                        </w:pPr>
                        <w:r w:rsidRPr="002008DA">
                          <w:rPr>
                            <w:rFonts w:asciiTheme="minorHAnsi" w:hAnsiTheme="minorHAnsi"/>
                            <w:b/>
                            <w:bCs/>
                            <w:sz w:val="36"/>
                            <w:szCs w:val="36"/>
                          </w:rPr>
                          <w:t>Adolygiad Llyfr</w:t>
                        </w:r>
                      </w:p>
                      <w:p w14:paraId="30B59E09" w14:textId="77777777" w:rsidR="008C7500" w:rsidRPr="002008DA" w:rsidRDefault="008C7500" w:rsidP="008C7500">
                        <w:pPr>
                          <w:jc w:val="both"/>
                          <w:rPr>
                            <w:rFonts w:asciiTheme="minorHAnsi" w:hAnsiTheme="minorHAnsi"/>
                            <w:b/>
                            <w:bCs/>
                            <w:sz w:val="36"/>
                            <w:szCs w:val="36"/>
                          </w:rPr>
                        </w:pPr>
                        <w:r w:rsidRPr="002008DA">
                          <w:rPr>
                            <w:rFonts w:asciiTheme="minorHAnsi" w:hAnsiTheme="minorHAnsi"/>
                            <w:b/>
                            <w:bCs/>
                            <w:sz w:val="36"/>
                            <w:szCs w:val="36"/>
                          </w:rPr>
                          <w:t>Gyda'n Gilydd gan Rhian Siôn</w:t>
                        </w:r>
                      </w:p>
                      <w:p w14:paraId="0206F732" w14:textId="77777777" w:rsidR="00D47EE5" w:rsidRDefault="008C7500" w:rsidP="008C7500">
                        <w:pPr>
                          <w:jc w:val="both"/>
                          <w:rPr>
                            <w:rFonts w:asciiTheme="minorHAnsi" w:hAnsiTheme="minorHAnsi"/>
                            <w:sz w:val="28"/>
                            <w:szCs w:val="28"/>
                          </w:rPr>
                        </w:pPr>
                        <w:r w:rsidRPr="00635E3C">
                          <w:rPr>
                            <w:rFonts w:asciiTheme="minorHAnsi" w:hAnsiTheme="minorHAnsi"/>
                            <w:sz w:val="28"/>
                            <w:szCs w:val="28"/>
                          </w:rPr>
                          <w:t xml:space="preserve">Mae Alys a </w:t>
                        </w:r>
                        <w:proofErr w:type="spellStart"/>
                        <w:r w:rsidRPr="00635E3C">
                          <w:rPr>
                            <w:rFonts w:asciiTheme="minorHAnsi" w:hAnsiTheme="minorHAnsi"/>
                            <w:sz w:val="28"/>
                            <w:szCs w:val="28"/>
                          </w:rPr>
                          <w:t>Saffi</w:t>
                        </w:r>
                        <w:proofErr w:type="spellEnd"/>
                        <w:r w:rsidRPr="00635E3C">
                          <w:rPr>
                            <w:rFonts w:asciiTheme="minorHAnsi" w:hAnsiTheme="minorHAnsi"/>
                            <w:sz w:val="28"/>
                            <w:szCs w:val="28"/>
                          </w:rPr>
                          <w:t xml:space="preserve"> yn ffrindiau bore oes ond ers i Alys gael babi, does ganddyn nhw ddim llawer yn gyffredin. Ond pan ddaw Elina, mam newydd arall i'w </w:t>
                        </w:r>
                        <w:proofErr w:type="spellStart"/>
                        <w:r w:rsidRPr="00635E3C">
                          <w:rPr>
                            <w:rFonts w:asciiTheme="minorHAnsi" w:hAnsiTheme="minorHAnsi"/>
                            <w:sz w:val="28"/>
                            <w:szCs w:val="28"/>
                          </w:rPr>
                          <w:t>bywydau'n</w:t>
                        </w:r>
                        <w:proofErr w:type="spellEnd"/>
                        <w:r w:rsidRPr="00635E3C">
                          <w:rPr>
                            <w:rFonts w:asciiTheme="minorHAnsi" w:hAnsiTheme="minorHAnsi"/>
                            <w:sz w:val="28"/>
                            <w:szCs w:val="28"/>
                          </w:rPr>
                          <w:t xml:space="preserve"> annisgwyl, mae'r tair yn sylweddoli bod heriau bywyd yn haws wrth iddyn nhw eu wynebu gyda'i gilydd. </w:t>
                        </w:r>
                      </w:p>
                      <w:p w14:paraId="427C9B6E" w14:textId="6FEA13D0" w:rsidR="008C7500" w:rsidRPr="008C7500" w:rsidRDefault="008C7500" w:rsidP="008C7500">
                        <w:pPr>
                          <w:jc w:val="both"/>
                          <w:rPr>
                            <w:rFonts w:asciiTheme="minorHAnsi" w:hAnsiTheme="minorHAnsi"/>
                            <w:sz w:val="16"/>
                            <w:szCs w:val="16"/>
                            <w:u w:val="single"/>
                          </w:rPr>
                        </w:pPr>
                        <w:r w:rsidRPr="00635E3C">
                          <w:rPr>
                            <w:rFonts w:asciiTheme="minorHAnsi" w:hAnsiTheme="minorHAnsi"/>
                            <w:sz w:val="28"/>
                            <w:szCs w:val="28"/>
                          </w:rPr>
                          <w:t xml:space="preserve">Stori </w:t>
                        </w:r>
                        <w:proofErr w:type="spellStart"/>
                        <w:r w:rsidRPr="00635E3C">
                          <w:rPr>
                            <w:rFonts w:asciiTheme="minorHAnsi" w:hAnsiTheme="minorHAnsi"/>
                            <w:sz w:val="28"/>
                            <w:szCs w:val="28"/>
                          </w:rPr>
                          <w:t>dwymgalon</w:t>
                        </w:r>
                        <w:proofErr w:type="spellEnd"/>
                        <w:r w:rsidRPr="00635E3C">
                          <w:rPr>
                            <w:rFonts w:asciiTheme="minorHAnsi" w:hAnsiTheme="minorHAnsi"/>
                            <w:sz w:val="28"/>
                            <w:szCs w:val="28"/>
                          </w:rPr>
                          <w:t xml:space="preserve"> am </w:t>
                        </w:r>
                        <w:proofErr w:type="spellStart"/>
                        <w:r w:rsidRPr="00635E3C">
                          <w:rPr>
                            <w:rFonts w:asciiTheme="minorHAnsi" w:hAnsiTheme="minorHAnsi"/>
                            <w:sz w:val="28"/>
                            <w:szCs w:val="28"/>
                          </w:rPr>
                          <w:t>chwaeroliaeth</w:t>
                        </w:r>
                        <w:proofErr w:type="spellEnd"/>
                        <w:r w:rsidRPr="00635E3C">
                          <w:rPr>
                            <w:rFonts w:asciiTheme="minorHAnsi" w:hAnsiTheme="minorHAnsi"/>
                            <w:sz w:val="28"/>
                            <w:szCs w:val="28"/>
                          </w:rPr>
                          <w:t xml:space="preserve"> a'r angen am gymuned i </w:t>
                        </w:r>
                        <w:proofErr w:type="spellStart"/>
                        <w:r w:rsidRPr="00635E3C">
                          <w:rPr>
                            <w:rFonts w:asciiTheme="minorHAnsi" w:hAnsiTheme="minorHAnsi"/>
                            <w:sz w:val="28"/>
                            <w:szCs w:val="28"/>
                          </w:rPr>
                          <w:t>fagu</w:t>
                        </w:r>
                        <w:proofErr w:type="spellEnd"/>
                        <w:r w:rsidRPr="00635E3C">
                          <w:rPr>
                            <w:rFonts w:asciiTheme="minorHAnsi" w:hAnsiTheme="minorHAnsi"/>
                            <w:sz w:val="28"/>
                            <w:szCs w:val="28"/>
                          </w:rPr>
                          <w:t xml:space="preserve"> babi.</w:t>
                        </w:r>
                      </w:p>
                    </w:tc>
                  </w:tr>
                </w:tbl>
                <w:p w14:paraId="291D4278" w14:textId="77777777" w:rsidR="008C7500" w:rsidRPr="008C7500" w:rsidRDefault="008C7500" w:rsidP="008C7500">
                  <w:pPr>
                    <w:jc w:val="both"/>
                    <w:rPr>
                      <w:rFonts w:asciiTheme="minorHAnsi" w:hAnsiTheme="minorHAnsi"/>
                      <w:sz w:val="16"/>
                      <w:szCs w:val="16"/>
                      <w:u w:val="single"/>
                    </w:rPr>
                  </w:pPr>
                </w:p>
              </w:tc>
            </w:tr>
          </w:tbl>
          <w:p w14:paraId="28A1A6FF" w14:textId="77777777" w:rsidR="008C7500" w:rsidRPr="008C7500" w:rsidRDefault="008C7500" w:rsidP="008C7500">
            <w:pPr>
              <w:jc w:val="both"/>
              <w:rPr>
                <w:rFonts w:asciiTheme="minorHAnsi" w:hAnsiTheme="minorHAnsi"/>
                <w:sz w:val="16"/>
                <w:szCs w:val="16"/>
                <w:u w:val="single"/>
              </w:rPr>
            </w:pPr>
          </w:p>
        </w:tc>
      </w:tr>
    </w:tbl>
    <w:p w14:paraId="35DADA2D" w14:textId="1B0A7A74" w:rsidR="00F07804" w:rsidRPr="00FF2E6B" w:rsidRDefault="00947D85" w:rsidP="009513AA">
      <w:pPr>
        <w:jc w:val="center"/>
        <w:rPr>
          <w:rFonts w:ascii="Abadi" w:hAnsi="Abadi"/>
          <w:sz w:val="16"/>
          <w:szCs w:val="16"/>
        </w:rPr>
      </w:pPr>
      <w:r>
        <w:rPr>
          <w:rFonts w:ascii="Abadi" w:hAnsi="Abadi"/>
          <w:sz w:val="16"/>
          <w:szCs w:val="16"/>
        </w:rPr>
        <w:lastRenderedPageBreak/>
        <w:t>*******************************************************************************************************</w:t>
      </w:r>
    </w:p>
    <w:p w14:paraId="5A24F525" w14:textId="77777777" w:rsidR="00F07804" w:rsidRDefault="00F07804" w:rsidP="00635E3C">
      <w:pPr>
        <w:jc w:val="center"/>
        <w:rPr>
          <w:rFonts w:asciiTheme="minorHAnsi" w:hAnsiTheme="minorHAnsi"/>
          <w:sz w:val="16"/>
          <w:szCs w:val="16"/>
          <w:u w:val="single"/>
        </w:rPr>
      </w:pPr>
    </w:p>
    <w:p w14:paraId="086FD566" w14:textId="4A28EAFF" w:rsidR="00F07804" w:rsidRDefault="00046477" w:rsidP="00046477">
      <w:pPr>
        <w:jc w:val="center"/>
        <w:rPr>
          <w:rFonts w:asciiTheme="minorHAnsi" w:hAnsiTheme="minorHAnsi"/>
          <w:sz w:val="16"/>
          <w:szCs w:val="16"/>
          <w:u w:val="single"/>
        </w:rPr>
      </w:pPr>
      <w:r>
        <w:rPr>
          <w:noProof/>
        </w:rPr>
        <w:drawing>
          <wp:inline distT="0" distB="0" distL="0" distR="0" wp14:anchorId="1ECC1985" wp14:editId="0AA7C25C">
            <wp:extent cx="5996401" cy="3995057"/>
            <wp:effectExtent l="0" t="0" r="4445" b="5715"/>
            <wp:docPr id="514950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48675" name="Picture 1"/>
                    <pic:cNvPicPr>
                      <a:picLocks noChangeAspect="1"/>
                    </pic:cNvPicPr>
                  </pic:nvPicPr>
                  <pic:blipFill>
                    <a:blip r:embed="rId46"/>
                    <a:stretch>
                      <a:fillRect/>
                    </a:stretch>
                  </pic:blipFill>
                  <pic:spPr>
                    <a:xfrm>
                      <a:off x="0" y="0"/>
                      <a:ext cx="6128137" cy="4082825"/>
                    </a:xfrm>
                    <a:prstGeom prst="rect">
                      <a:avLst/>
                    </a:prstGeom>
                  </pic:spPr>
                </pic:pic>
              </a:graphicData>
            </a:graphic>
          </wp:inline>
        </w:drawing>
      </w:r>
    </w:p>
    <w:p w14:paraId="36D9FB0B" w14:textId="1B94A5DF" w:rsidR="00F07804" w:rsidRDefault="00F07804" w:rsidP="00046477">
      <w:pPr>
        <w:jc w:val="center"/>
        <w:rPr>
          <w:rFonts w:asciiTheme="minorHAnsi" w:hAnsiTheme="minorHAnsi"/>
          <w:sz w:val="16"/>
          <w:szCs w:val="16"/>
          <w:u w:val="single"/>
        </w:rPr>
      </w:pPr>
    </w:p>
    <w:p w14:paraId="3C5C5272" w14:textId="614B947A" w:rsidR="001B1EA4" w:rsidRDefault="0027524C" w:rsidP="00D46FD8">
      <w:pPr>
        <w:jc w:val="center"/>
        <w:rPr>
          <w:rFonts w:ascii="Abadi" w:hAnsi="Abadi"/>
          <w:sz w:val="16"/>
          <w:szCs w:val="16"/>
        </w:rPr>
      </w:pPr>
      <w:r>
        <w:rPr>
          <w:rFonts w:asciiTheme="minorHAnsi" w:hAnsiTheme="minorHAnsi"/>
          <w:sz w:val="16"/>
          <w:szCs w:val="16"/>
        </w:rPr>
        <w:t>**********************************************************************************</w:t>
      </w:r>
    </w:p>
    <w:p w14:paraId="71E287C3" w14:textId="77777777" w:rsidR="00A55C0D" w:rsidRDefault="00A55C0D" w:rsidP="00D46FD8">
      <w:pPr>
        <w:jc w:val="center"/>
        <w:rPr>
          <w:rFonts w:ascii="Abadi" w:hAnsi="Abadi"/>
          <w:sz w:val="16"/>
          <w:szCs w:val="16"/>
        </w:rPr>
      </w:pPr>
    </w:p>
    <w:p w14:paraId="1C3A7029" w14:textId="77777777" w:rsidR="00A55C0D" w:rsidRPr="00AB53C7" w:rsidRDefault="00A55C0D" w:rsidP="00D46FD8">
      <w:pPr>
        <w:jc w:val="center"/>
        <w:rPr>
          <w:rFonts w:ascii="Abadi" w:hAnsi="Abadi"/>
          <w:sz w:val="28"/>
          <w:szCs w:val="28"/>
        </w:rPr>
      </w:pPr>
    </w:p>
    <w:p w14:paraId="1D4CAAC3" w14:textId="77777777" w:rsidR="00455628" w:rsidRDefault="00455628" w:rsidP="0018091E">
      <w:pPr>
        <w:rPr>
          <w:rFonts w:ascii="Abadi" w:hAnsi="Abadi"/>
          <w:sz w:val="28"/>
          <w:szCs w:val="28"/>
        </w:rPr>
      </w:pPr>
    </w:p>
    <w:p w14:paraId="264B05DB" w14:textId="77777777" w:rsidR="00455628" w:rsidRDefault="00455628" w:rsidP="0018091E">
      <w:pPr>
        <w:rPr>
          <w:rFonts w:ascii="Abadi" w:hAnsi="Abadi"/>
          <w:sz w:val="28"/>
          <w:szCs w:val="28"/>
        </w:rPr>
      </w:pPr>
    </w:p>
    <w:p w14:paraId="3F1CC53C" w14:textId="213FC3E6" w:rsidR="00D07F61" w:rsidRPr="00AB53C7" w:rsidRDefault="00D07F61" w:rsidP="0018091E">
      <w:pPr>
        <w:rPr>
          <w:rFonts w:ascii="Abadi" w:hAnsi="Abadi"/>
          <w:sz w:val="28"/>
          <w:szCs w:val="28"/>
        </w:rPr>
      </w:pPr>
      <w:r w:rsidRPr="00AB53C7">
        <w:rPr>
          <w:rFonts w:ascii="Abadi" w:hAnsi="Abadi"/>
          <w:noProof/>
          <w:sz w:val="28"/>
          <w:szCs w:val="28"/>
        </w:rPr>
        <w:drawing>
          <wp:anchor distT="0" distB="0" distL="114300" distR="114300" simplePos="0" relativeHeight="251674624" behindDoc="0" locked="0" layoutInCell="1" allowOverlap="1" wp14:anchorId="39BA6761" wp14:editId="1EBFE2E7">
            <wp:simplePos x="0" y="0"/>
            <wp:positionH relativeFrom="column">
              <wp:posOffset>4098290</wp:posOffset>
            </wp:positionH>
            <wp:positionV relativeFrom="paragraph">
              <wp:posOffset>3810</wp:posOffset>
            </wp:positionV>
            <wp:extent cx="1442720" cy="1490980"/>
            <wp:effectExtent l="0" t="0" r="5080" b="0"/>
            <wp:wrapSquare wrapText="bothSides"/>
            <wp:docPr id="391862687" name="Picture 3"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computer&#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2720" cy="1490980"/>
                    </a:xfrm>
                    <a:prstGeom prst="rect">
                      <a:avLst/>
                    </a:prstGeom>
                    <a:noFill/>
                  </pic:spPr>
                </pic:pic>
              </a:graphicData>
            </a:graphic>
            <wp14:sizeRelH relativeFrom="margin">
              <wp14:pctWidth>0</wp14:pctWidth>
            </wp14:sizeRelH>
            <wp14:sizeRelV relativeFrom="margin">
              <wp14:pctHeight>0</wp14:pctHeight>
            </wp14:sizeRelV>
          </wp:anchor>
        </w:drawing>
      </w:r>
      <w:r w:rsidRPr="00AB53C7">
        <w:rPr>
          <w:rFonts w:ascii="Abadi" w:hAnsi="Abadi"/>
          <w:sz w:val="28"/>
          <w:szCs w:val="28"/>
        </w:rPr>
        <w:t xml:space="preserve">If EVER you need to contact a person who is Extremely Clever at finding out what is wrong –with your computer, then I can honestly recommend Mr Chris Williams.  </w:t>
      </w:r>
    </w:p>
    <w:p w14:paraId="4DC77633" w14:textId="77777777" w:rsidR="00D07F61" w:rsidRPr="00AB53C7" w:rsidRDefault="00D07F61" w:rsidP="0018091E">
      <w:pPr>
        <w:rPr>
          <w:rFonts w:ascii="Abadi" w:hAnsi="Abadi"/>
          <w:sz w:val="28"/>
          <w:szCs w:val="28"/>
        </w:rPr>
      </w:pPr>
      <w:r w:rsidRPr="00AB53C7">
        <w:rPr>
          <w:rFonts w:ascii="Abadi" w:hAnsi="Abadi"/>
          <w:sz w:val="28"/>
          <w:szCs w:val="28"/>
        </w:rPr>
        <w:t>(Who is also a very kind and considerate Gentleman.)</w:t>
      </w:r>
    </w:p>
    <w:p w14:paraId="780E4F7A" w14:textId="77777777" w:rsidR="00D07F61" w:rsidRPr="00D07F61" w:rsidRDefault="00D07F61" w:rsidP="00D07F61">
      <w:pPr>
        <w:jc w:val="center"/>
        <w:rPr>
          <w:rFonts w:ascii="Abadi" w:hAnsi="Abadi"/>
          <w:sz w:val="16"/>
          <w:szCs w:val="16"/>
        </w:rPr>
      </w:pPr>
    </w:p>
    <w:p w14:paraId="580BEA10" w14:textId="77777777" w:rsidR="00D07F61" w:rsidRPr="00D07F61" w:rsidRDefault="00D07F61" w:rsidP="00D07F61">
      <w:pPr>
        <w:jc w:val="center"/>
        <w:rPr>
          <w:rFonts w:ascii="Abadi" w:hAnsi="Abadi"/>
          <w:sz w:val="16"/>
          <w:szCs w:val="16"/>
        </w:rPr>
      </w:pPr>
    </w:p>
    <w:p w14:paraId="5C1F53A2" w14:textId="77777777" w:rsidR="00D07F61" w:rsidRDefault="00D07F61" w:rsidP="00D07F61">
      <w:pPr>
        <w:jc w:val="center"/>
        <w:rPr>
          <w:rFonts w:ascii="Abadi" w:hAnsi="Abadi"/>
          <w:sz w:val="16"/>
          <w:szCs w:val="16"/>
        </w:rPr>
      </w:pPr>
    </w:p>
    <w:p w14:paraId="5ED28DD7" w14:textId="77777777" w:rsidR="000A7ADF" w:rsidRPr="00D07F61" w:rsidRDefault="000A7ADF" w:rsidP="00D07F61">
      <w:pPr>
        <w:jc w:val="center"/>
        <w:rPr>
          <w:rFonts w:ascii="Abadi" w:hAnsi="Abadi"/>
          <w:sz w:val="16"/>
          <w:szCs w:val="16"/>
        </w:rPr>
      </w:pPr>
    </w:p>
    <w:p w14:paraId="38D8564D" w14:textId="77777777" w:rsidR="00D07F61" w:rsidRPr="00D07F61" w:rsidRDefault="00D07F61" w:rsidP="00D07F61">
      <w:pPr>
        <w:jc w:val="center"/>
        <w:rPr>
          <w:rFonts w:ascii="Abadi" w:hAnsi="Abadi"/>
          <w:sz w:val="16"/>
          <w:szCs w:val="16"/>
        </w:rPr>
      </w:pPr>
      <w:r w:rsidRPr="00D07F61">
        <w:rPr>
          <w:rFonts w:ascii="Abadi" w:hAnsi="Abadi"/>
          <w:sz w:val="16"/>
          <w:szCs w:val="16"/>
        </w:rPr>
        <w:t xml:space="preserve">              </w:t>
      </w:r>
    </w:p>
    <w:p w14:paraId="5E73A9C1" w14:textId="77777777" w:rsidR="00D07F61" w:rsidRPr="00D07F61" w:rsidRDefault="00D07F61" w:rsidP="00D07F61">
      <w:pPr>
        <w:jc w:val="center"/>
        <w:rPr>
          <w:rFonts w:ascii="Abadi" w:hAnsi="Abadi"/>
          <w:sz w:val="16"/>
          <w:szCs w:val="16"/>
        </w:rPr>
      </w:pPr>
      <w:r w:rsidRPr="00D07F61">
        <w:rPr>
          <w:rFonts w:ascii="Abadi" w:hAnsi="Abadi"/>
          <w:sz w:val="16"/>
          <w:szCs w:val="16"/>
        </w:rPr>
        <w:t>***************************************************</w:t>
      </w:r>
    </w:p>
    <w:p w14:paraId="16442C87" w14:textId="77777777" w:rsidR="00D07F61" w:rsidRPr="00D07F61" w:rsidRDefault="00D07F61" w:rsidP="00D07F61">
      <w:pPr>
        <w:jc w:val="center"/>
        <w:rPr>
          <w:rFonts w:ascii="Abadi" w:hAnsi="Abadi"/>
          <w:sz w:val="16"/>
          <w:szCs w:val="16"/>
        </w:rPr>
      </w:pPr>
    </w:p>
    <w:p w14:paraId="25D5E308" w14:textId="77777777" w:rsidR="0018091E" w:rsidRDefault="0018091E" w:rsidP="00D07F61">
      <w:pPr>
        <w:jc w:val="center"/>
        <w:rPr>
          <w:rFonts w:ascii="Abadi" w:hAnsi="Abadi"/>
          <w:sz w:val="16"/>
          <w:szCs w:val="16"/>
        </w:rPr>
      </w:pPr>
    </w:p>
    <w:p w14:paraId="7E7294FD" w14:textId="77777777" w:rsidR="0018091E" w:rsidRDefault="0018091E" w:rsidP="00D07F61">
      <w:pPr>
        <w:jc w:val="center"/>
        <w:rPr>
          <w:rFonts w:ascii="Abadi" w:hAnsi="Abadi"/>
          <w:sz w:val="16"/>
          <w:szCs w:val="16"/>
        </w:rPr>
      </w:pPr>
    </w:p>
    <w:p w14:paraId="506D0199" w14:textId="1963066A" w:rsidR="00D07F61" w:rsidRPr="0018091E" w:rsidRDefault="00D07F61" w:rsidP="00D07F61">
      <w:pPr>
        <w:jc w:val="center"/>
        <w:rPr>
          <w:rFonts w:ascii="Abadi" w:hAnsi="Abadi"/>
          <w:sz w:val="32"/>
          <w:szCs w:val="32"/>
        </w:rPr>
      </w:pPr>
      <w:r w:rsidRPr="0018091E">
        <w:rPr>
          <w:rFonts w:ascii="Abadi" w:hAnsi="Abadi"/>
          <w:sz w:val="32"/>
          <w:szCs w:val="32"/>
        </w:rPr>
        <w:t xml:space="preserve">FOOT CARE  By PODIATRIST THOMAS JENESON @ Grosvenor Lodge(1 Grosvenor Road, Wrexham)  01978 800777   </w:t>
      </w:r>
      <w:hyperlink r:id="rId48" w:history="1">
        <w:r w:rsidRPr="0018091E">
          <w:rPr>
            <w:rStyle w:val="Hyperlink"/>
            <w:rFonts w:ascii="Abadi" w:hAnsi="Abadi"/>
            <w:sz w:val="32"/>
            <w:szCs w:val="32"/>
          </w:rPr>
          <w:t>tajeneson@gmail.com</w:t>
        </w:r>
      </w:hyperlink>
      <w:r w:rsidRPr="0018091E">
        <w:rPr>
          <w:rFonts w:ascii="Abadi" w:hAnsi="Abadi"/>
          <w:sz w:val="32"/>
          <w:szCs w:val="32"/>
        </w:rPr>
        <w:t>.</w:t>
      </w:r>
    </w:p>
    <w:p w14:paraId="00E31A29" w14:textId="77777777" w:rsidR="00D07F61" w:rsidRPr="00D07F61" w:rsidRDefault="00D07F61" w:rsidP="00D07F61">
      <w:pPr>
        <w:jc w:val="center"/>
        <w:rPr>
          <w:rFonts w:ascii="Abadi" w:hAnsi="Abadi"/>
          <w:sz w:val="16"/>
          <w:szCs w:val="16"/>
        </w:rPr>
      </w:pPr>
    </w:p>
    <w:p w14:paraId="236F46A0" w14:textId="77777777" w:rsidR="00D07F61" w:rsidRPr="00D07F61" w:rsidRDefault="00D07F61" w:rsidP="00D07F61">
      <w:pPr>
        <w:jc w:val="center"/>
        <w:rPr>
          <w:rFonts w:ascii="Abadi" w:hAnsi="Abadi"/>
          <w:sz w:val="16"/>
          <w:szCs w:val="16"/>
        </w:rPr>
      </w:pPr>
      <w:r w:rsidRPr="00D07F61">
        <w:rPr>
          <w:rFonts w:ascii="Abadi" w:hAnsi="Abadi"/>
          <w:sz w:val="16"/>
          <w:szCs w:val="16"/>
        </w:rPr>
        <w:t>*****************************************</w:t>
      </w:r>
    </w:p>
    <w:p w14:paraId="7EF536A6" w14:textId="77777777" w:rsidR="00D07F61" w:rsidRPr="00D07F61" w:rsidRDefault="00D07F61" w:rsidP="00D07F61">
      <w:pPr>
        <w:jc w:val="center"/>
        <w:rPr>
          <w:rFonts w:ascii="Abadi" w:hAnsi="Abadi"/>
          <w:sz w:val="16"/>
          <w:szCs w:val="16"/>
        </w:rPr>
      </w:pPr>
    </w:p>
    <w:p w14:paraId="203E716F" w14:textId="1BE988F5" w:rsidR="00D07F61" w:rsidRPr="000A7ADF" w:rsidRDefault="00D07F61" w:rsidP="00D07F61">
      <w:pPr>
        <w:jc w:val="center"/>
        <w:rPr>
          <w:rFonts w:ascii="Abadi" w:hAnsi="Abadi"/>
          <w:sz w:val="32"/>
          <w:szCs w:val="32"/>
        </w:rPr>
      </w:pPr>
      <w:r w:rsidRPr="000A7ADF">
        <w:rPr>
          <w:rFonts w:ascii="Abadi" w:hAnsi="Abadi"/>
          <w:sz w:val="32"/>
          <w:szCs w:val="32"/>
        </w:rPr>
        <w:t xml:space="preserve">Best Wishes AND Thank You </w:t>
      </w:r>
      <w:r w:rsidR="002076F8">
        <w:rPr>
          <w:rFonts w:ascii="Abadi" w:hAnsi="Abadi"/>
          <w:sz w:val="32"/>
          <w:szCs w:val="32"/>
        </w:rPr>
        <w:t>(from</w:t>
      </w:r>
      <w:r w:rsidRPr="000A7ADF">
        <w:rPr>
          <w:rFonts w:ascii="Abadi" w:hAnsi="Abadi"/>
          <w:sz w:val="32"/>
          <w:szCs w:val="32"/>
        </w:rPr>
        <w:t xml:space="preserve"> Sybil Bremner)</w:t>
      </w:r>
    </w:p>
    <w:p w14:paraId="7AA24537" w14:textId="77777777" w:rsidR="00A55C0D" w:rsidRDefault="00A55C0D" w:rsidP="00D46FD8">
      <w:pPr>
        <w:jc w:val="center"/>
        <w:rPr>
          <w:rFonts w:ascii="Abadi" w:hAnsi="Abadi"/>
          <w:sz w:val="16"/>
          <w:szCs w:val="16"/>
        </w:rPr>
      </w:pPr>
    </w:p>
    <w:p w14:paraId="26D4D860" w14:textId="74C0C8C9" w:rsidR="00A55C0D" w:rsidRPr="0027524C" w:rsidRDefault="000A7ADF" w:rsidP="00D46FD8">
      <w:pPr>
        <w:jc w:val="center"/>
        <w:rPr>
          <w:rFonts w:ascii="Abadi" w:hAnsi="Abadi"/>
          <w:sz w:val="16"/>
          <w:szCs w:val="16"/>
        </w:rPr>
      </w:pPr>
      <w:r>
        <w:rPr>
          <w:rFonts w:ascii="Abadi" w:hAnsi="Abadi"/>
          <w:sz w:val="16"/>
          <w:szCs w:val="16"/>
        </w:rPr>
        <w:t>********************************************************</w:t>
      </w:r>
    </w:p>
    <w:sectPr w:rsidR="00A55C0D" w:rsidRPr="0027524C" w:rsidSect="00131145">
      <w:headerReference w:type="default" r:id="rId49"/>
      <w:pgSz w:w="11906" w:h="16838"/>
      <w:pgMar w:top="1440" w:right="1440" w:bottom="1440" w:left="1440" w:header="708" w:footer="708" w:gutter="0"/>
      <w:pgBorders w:offsetFrom="page">
        <w:top w:val="poinsettias" w:sz="8" w:space="24" w:color="auto"/>
        <w:left w:val="poinsettias" w:sz="8" w:space="24" w:color="auto"/>
        <w:bottom w:val="poinsettias" w:sz="8" w:space="24" w:color="auto"/>
        <w:right w:val="poinsettias"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9E676" w14:textId="77777777" w:rsidR="00B321C2" w:rsidRDefault="00B321C2" w:rsidP="00131145">
      <w:r>
        <w:separator/>
      </w:r>
    </w:p>
  </w:endnote>
  <w:endnote w:type="continuationSeparator" w:id="0">
    <w:p w14:paraId="270FF0A6" w14:textId="77777777" w:rsidR="00B321C2" w:rsidRDefault="00B321C2" w:rsidP="00131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badi">
    <w:charset w:val="00"/>
    <w:family w:val="swiss"/>
    <w:pitch w:val="variable"/>
    <w:sig w:usb0="80000003"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74E3F" w14:textId="77777777" w:rsidR="00B321C2" w:rsidRDefault="00B321C2" w:rsidP="00131145">
      <w:r>
        <w:separator/>
      </w:r>
    </w:p>
  </w:footnote>
  <w:footnote w:type="continuationSeparator" w:id="0">
    <w:p w14:paraId="765DAE10" w14:textId="77777777" w:rsidR="00B321C2" w:rsidRDefault="00B321C2" w:rsidP="001311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6211728"/>
      <w:docPartObj>
        <w:docPartGallery w:val="Page Numbers (Top of Page)"/>
        <w:docPartUnique/>
      </w:docPartObj>
    </w:sdtPr>
    <w:sdtEndPr>
      <w:rPr>
        <w:noProof/>
      </w:rPr>
    </w:sdtEndPr>
    <w:sdtContent>
      <w:p w14:paraId="772C8A3F" w14:textId="063FBABA" w:rsidR="00131145" w:rsidRDefault="00131145">
        <w:pPr>
          <w:pStyle w:val="Header"/>
        </w:pPr>
        <w:r>
          <w:fldChar w:fldCharType="begin"/>
        </w:r>
        <w:r>
          <w:instrText xml:space="preserve"> PAGE   \* MERGEFORMAT </w:instrText>
        </w:r>
        <w:r>
          <w:fldChar w:fldCharType="separate"/>
        </w:r>
        <w:r>
          <w:rPr>
            <w:noProof/>
          </w:rPr>
          <w:t>2</w:t>
        </w:r>
        <w:r>
          <w:rPr>
            <w:noProof/>
          </w:rPr>
          <w:fldChar w:fldCharType="end"/>
        </w:r>
      </w:p>
    </w:sdtContent>
  </w:sdt>
  <w:p w14:paraId="1BE56D62" w14:textId="77777777" w:rsidR="00131145" w:rsidRDefault="001311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F2474"/>
    <w:multiLevelType w:val="multilevel"/>
    <w:tmpl w:val="6C9E4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BF6C25"/>
    <w:multiLevelType w:val="multilevel"/>
    <w:tmpl w:val="4C966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E51F6C"/>
    <w:multiLevelType w:val="multilevel"/>
    <w:tmpl w:val="54D6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5002BF"/>
    <w:multiLevelType w:val="multilevel"/>
    <w:tmpl w:val="1A5CA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A1F6A8C"/>
    <w:multiLevelType w:val="multilevel"/>
    <w:tmpl w:val="7700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435BCE"/>
    <w:multiLevelType w:val="multilevel"/>
    <w:tmpl w:val="5BC4F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3806483">
    <w:abstractNumId w:val="3"/>
  </w:num>
  <w:num w:numId="2" w16cid:durableId="2010406932">
    <w:abstractNumId w:val="4"/>
  </w:num>
  <w:num w:numId="3" w16cid:durableId="651953741">
    <w:abstractNumId w:val="0"/>
  </w:num>
  <w:num w:numId="4" w16cid:durableId="1351292961">
    <w:abstractNumId w:val="2"/>
  </w:num>
  <w:num w:numId="5" w16cid:durableId="47923257">
    <w:abstractNumId w:val="1"/>
  </w:num>
  <w:num w:numId="6" w16cid:durableId="16113588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30F"/>
    <w:rsid w:val="00004308"/>
    <w:rsid w:val="0002170F"/>
    <w:rsid w:val="00046477"/>
    <w:rsid w:val="000628E6"/>
    <w:rsid w:val="000A7ADF"/>
    <w:rsid w:val="000E70F4"/>
    <w:rsid w:val="00125C56"/>
    <w:rsid w:val="00131145"/>
    <w:rsid w:val="00137D58"/>
    <w:rsid w:val="00142686"/>
    <w:rsid w:val="001442C3"/>
    <w:rsid w:val="00146A56"/>
    <w:rsid w:val="0015314D"/>
    <w:rsid w:val="0018091E"/>
    <w:rsid w:val="00190DC4"/>
    <w:rsid w:val="001965D4"/>
    <w:rsid w:val="001966FC"/>
    <w:rsid w:val="001A2DDA"/>
    <w:rsid w:val="001B1EA4"/>
    <w:rsid w:val="001B62E6"/>
    <w:rsid w:val="001D28F4"/>
    <w:rsid w:val="002008DA"/>
    <w:rsid w:val="002076F8"/>
    <w:rsid w:val="00212DD9"/>
    <w:rsid w:val="00224C65"/>
    <w:rsid w:val="00233E84"/>
    <w:rsid w:val="002455DB"/>
    <w:rsid w:val="002535F9"/>
    <w:rsid w:val="00256F6D"/>
    <w:rsid w:val="0027524C"/>
    <w:rsid w:val="00277730"/>
    <w:rsid w:val="00277DE5"/>
    <w:rsid w:val="002B1639"/>
    <w:rsid w:val="002C47FF"/>
    <w:rsid w:val="002F5FE7"/>
    <w:rsid w:val="00300513"/>
    <w:rsid w:val="003047C4"/>
    <w:rsid w:val="00334B4F"/>
    <w:rsid w:val="003518EC"/>
    <w:rsid w:val="003909D0"/>
    <w:rsid w:val="003B179B"/>
    <w:rsid w:val="003D1EE0"/>
    <w:rsid w:val="003D2C44"/>
    <w:rsid w:val="003D41C4"/>
    <w:rsid w:val="003F2AF5"/>
    <w:rsid w:val="00407AF5"/>
    <w:rsid w:val="00443F02"/>
    <w:rsid w:val="00444131"/>
    <w:rsid w:val="00455628"/>
    <w:rsid w:val="0048315E"/>
    <w:rsid w:val="004A3596"/>
    <w:rsid w:val="004D0E29"/>
    <w:rsid w:val="00520D91"/>
    <w:rsid w:val="00522F8D"/>
    <w:rsid w:val="00524FF7"/>
    <w:rsid w:val="00554747"/>
    <w:rsid w:val="005A2CD6"/>
    <w:rsid w:val="005A520C"/>
    <w:rsid w:val="005E1EC5"/>
    <w:rsid w:val="005E5FAE"/>
    <w:rsid w:val="00621276"/>
    <w:rsid w:val="0062463E"/>
    <w:rsid w:val="00633127"/>
    <w:rsid w:val="00635E3C"/>
    <w:rsid w:val="006600D3"/>
    <w:rsid w:val="00670522"/>
    <w:rsid w:val="00675985"/>
    <w:rsid w:val="006D0144"/>
    <w:rsid w:val="006E4286"/>
    <w:rsid w:val="007012FB"/>
    <w:rsid w:val="00701597"/>
    <w:rsid w:val="00715731"/>
    <w:rsid w:val="007227BA"/>
    <w:rsid w:val="00734852"/>
    <w:rsid w:val="00734FBA"/>
    <w:rsid w:val="007403F6"/>
    <w:rsid w:val="007462F4"/>
    <w:rsid w:val="0076330F"/>
    <w:rsid w:val="00774518"/>
    <w:rsid w:val="007B6F18"/>
    <w:rsid w:val="007C5D42"/>
    <w:rsid w:val="007E3A78"/>
    <w:rsid w:val="007E56DE"/>
    <w:rsid w:val="007F4BDF"/>
    <w:rsid w:val="00813279"/>
    <w:rsid w:val="0083167A"/>
    <w:rsid w:val="00851CD6"/>
    <w:rsid w:val="00865C11"/>
    <w:rsid w:val="008C102D"/>
    <w:rsid w:val="008C7500"/>
    <w:rsid w:val="008D4490"/>
    <w:rsid w:val="009001D2"/>
    <w:rsid w:val="0094415B"/>
    <w:rsid w:val="00947D85"/>
    <w:rsid w:val="009513AA"/>
    <w:rsid w:val="0096768D"/>
    <w:rsid w:val="00976012"/>
    <w:rsid w:val="00977ED3"/>
    <w:rsid w:val="00997C44"/>
    <w:rsid w:val="009B1F70"/>
    <w:rsid w:val="00A10BF8"/>
    <w:rsid w:val="00A2738C"/>
    <w:rsid w:val="00A4259D"/>
    <w:rsid w:val="00A4607C"/>
    <w:rsid w:val="00A54FE6"/>
    <w:rsid w:val="00A55C0D"/>
    <w:rsid w:val="00A875FC"/>
    <w:rsid w:val="00A977BE"/>
    <w:rsid w:val="00AA3766"/>
    <w:rsid w:val="00AB53C7"/>
    <w:rsid w:val="00AB680A"/>
    <w:rsid w:val="00B04FF4"/>
    <w:rsid w:val="00B12B39"/>
    <w:rsid w:val="00B20ED2"/>
    <w:rsid w:val="00B22D5B"/>
    <w:rsid w:val="00B30FDE"/>
    <w:rsid w:val="00B321C2"/>
    <w:rsid w:val="00B4631A"/>
    <w:rsid w:val="00B64081"/>
    <w:rsid w:val="00B66FF3"/>
    <w:rsid w:val="00BE0663"/>
    <w:rsid w:val="00C20563"/>
    <w:rsid w:val="00C45F05"/>
    <w:rsid w:val="00C66187"/>
    <w:rsid w:val="00C74DF8"/>
    <w:rsid w:val="00C870A9"/>
    <w:rsid w:val="00CB57C1"/>
    <w:rsid w:val="00CE4EE3"/>
    <w:rsid w:val="00D05991"/>
    <w:rsid w:val="00D07F61"/>
    <w:rsid w:val="00D1048B"/>
    <w:rsid w:val="00D12CBC"/>
    <w:rsid w:val="00D46FD8"/>
    <w:rsid w:val="00D47EE5"/>
    <w:rsid w:val="00D83F6C"/>
    <w:rsid w:val="00D87FE7"/>
    <w:rsid w:val="00D96055"/>
    <w:rsid w:val="00D97CB3"/>
    <w:rsid w:val="00DA350C"/>
    <w:rsid w:val="00DA509C"/>
    <w:rsid w:val="00DA737A"/>
    <w:rsid w:val="00DC4F8E"/>
    <w:rsid w:val="00DC6944"/>
    <w:rsid w:val="00DE58AD"/>
    <w:rsid w:val="00E17D32"/>
    <w:rsid w:val="00E273B3"/>
    <w:rsid w:val="00E34024"/>
    <w:rsid w:val="00E42F21"/>
    <w:rsid w:val="00E43A4B"/>
    <w:rsid w:val="00E43D67"/>
    <w:rsid w:val="00E64990"/>
    <w:rsid w:val="00E706A3"/>
    <w:rsid w:val="00EB776B"/>
    <w:rsid w:val="00ED6FF2"/>
    <w:rsid w:val="00EE31B3"/>
    <w:rsid w:val="00EF74C6"/>
    <w:rsid w:val="00F07804"/>
    <w:rsid w:val="00F415DA"/>
    <w:rsid w:val="00F66231"/>
    <w:rsid w:val="00F703B2"/>
    <w:rsid w:val="00F75CAB"/>
    <w:rsid w:val="00F844F9"/>
    <w:rsid w:val="00F86BAC"/>
    <w:rsid w:val="00F90AA2"/>
    <w:rsid w:val="00FA55DE"/>
    <w:rsid w:val="00FC44A2"/>
    <w:rsid w:val="00FD3719"/>
    <w:rsid w:val="00FF2E6B"/>
    <w:rsid w:val="00FF4E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B2413"/>
  <w15:chartTrackingRefBased/>
  <w15:docId w15:val="{C271306C-B108-4EA2-865A-548951C71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C44"/>
    <w:pPr>
      <w:spacing w:after="0" w:line="240" w:lineRule="auto"/>
    </w:pPr>
    <w:rPr>
      <w:rFonts w:ascii="Calibri" w:hAnsi="Calibri" w:cs="Calibri"/>
      <w:lang w:eastAsia="en-GB"/>
    </w:rPr>
  </w:style>
  <w:style w:type="paragraph" w:styleId="Heading1">
    <w:name w:val="heading 1"/>
    <w:basedOn w:val="Normal"/>
    <w:link w:val="Heading1Char"/>
    <w:uiPriority w:val="9"/>
    <w:qFormat/>
    <w:rsid w:val="003D2C44"/>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unhideWhenUsed/>
    <w:qFormat/>
    <w:rsid w:val="003D2C44"/>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3D2C44"/>
    <w:pPr>
      <w:keepNext/>
      <w:keepLines/>
      <w:spacing w:before="4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unhideWhenUsed/>
    <w:qFormat/>
    <w:rsid w:val="003D2C44"/>
    <w:pPr>
      <w:keepNext/>
      <w:keepLines/>
      <w:spacing w:before="4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D2C44"/>
    <w:pPr>
      <w:keepNext/>
      <w:keepLines/>
      <w:spacing w:before="4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3D2C4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D2C4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D2C4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D2C4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C44"/>
    <w:rPr>
      <w:rFonts w:ascii="Calibri" w:hAnsi="Calibri" w:cs="Calibri"/>
      <w:b/>
      <w:bCs/>
      <w:kern w:val="36"/>
      <w:sz w:val="48"/>
      <w:szCs w:val="48"/>
      <w:lang w:eastAsia="en-GB"/>
    </w:rPr>
  </w:style>
  <w:style w:type="character" w:customStyle="1" w:styleId="Heading2Char">
    <w:name w:val="Heading 2 Char"/>
    <w:basedOn w:val="DefaultParagraphFont"/>
    <w:link w:val="Heading2"/>
    <w:uiPriority w:val="9"/>
    <w:rsid w:val="003D2C44"/>
    <w:rPr>
      <w:rFonts w:ascii="Calibri" w:hAnsi="Calibri" w:cs="Calibri"/>
      <w:b/>
      <w:bCs/>
      <w:sz w:val="36"/>
      <w:szCs w:val="36"/>
      <w:lang w:eastAsia="en-GB"/>
    </w:rPr>
  </w:style>
  <w:style w:type="character" w:customStyle="1" w:styleId="Heading3Char">
    <w:name w:val="Heading 3 Char"/>
    <w:basedOn w:val="DefaultParagraphFont"/>
    <w:link w:val="Heading3"/>
    <w:uiPriority w:val="9"/>
    <w:semiHidden/>
    <w:rsid w:val="003D2C44"/>
    <w:rPr>
      <w:rFonts w:asciiTheme="majorHAnsi" w:eastAsiaTheme="majorEastAsia" w:hAnsiTheme="majorHAnsi" w:cstheme="majorBidi"/>
      <w:color w:val="0A2F40" w:themeColor="accent1" w:themeShade="7F"/>
      <w:sz w:val="24"/>
      <w:szCs w:val="24"/>
      <w:lang w:eastAsia="en-GB"/>
    </w:rPr>
  </w:style>
  <w:style w:type="character" w:customStyle="1" w:styleId="Heading4Char">
    <w:name w:val="Heading 4 Char"/>
    <w:basedOn w:val="DefaultParagraphFont"/>
    <w:link w:val="Heading4"/>
    <w:uiPriority w:val="9"/>
    <w:rsid w:val="003D2C44"/>
    <w:rPr>
      <w:rFonts w:asciiTheme="majorHAnsi" w:eastAsiaTheme="majorEastAsia" w:hAnsiTheme="majorHAnsi" w:cstheme="majorBidi"/>
      <w:i/>
      <w:iCs/>
      <w:color w:val="0F4761" w:themeColor="accent1" w:themeShade="BF"/>
      <w:lang w:eastAsia="en-GB"/>
    </w:rPr>
  </w:style>
  <w:style w:type="character" w:customStyle="1" w:styleId="Heading5Char">
    <w:name w:val="Heading 5 Char"/>
    <w:basedOn w:val="DefaultParagraphFont"/>
    <w:link w:val="Heading5"/>
    <w:uiPriority w:val="9"/>
    <w:semiHidden/>
    <w:rsid w:val="003D2C44"/>
    <w:rPr>
      <w:rFonts w:asciiTheme="majorHAnsi" w:eastAsiaTheme="majorEastAsia" w:hAnsiTheme="majorHAnsi" w:cstheme="majorBidi"/>
      <w:color w:val="0F4761" w:themeColor="accent1" w:themeShade="BF"/>
      <w:lang w:eastAsia="en-GB"/>
    </w:rPr>
  </w:style>
  <w:style w:type="character" w:styleId="Strong">
    <w:name w:val="Strong"/>
    <w:basedOn w:val="DefaultParagraphFont"/>
    <w:uiPriority w:val="22"/>
    <w:qFormat/>
    <w:rsid w:val="003D2C44"/>
    <w:rPr>
      <w:b/>
      <w:bCs/>
    </w:rPr>
  </w:style>
  <w:style w:type="character" w:styleId="Emphasis">
    <w:name w:val="Emphasis"/>
    <w:basedOn w:val="DefaultParagraphFont"/>
    <w:uiPriority w:val="20"/>
    <w:qFormat/>
    <w:rsid w:val="003D2C44"/>
    <w:rPr>
      <w:i/>
      <w:iCs/>
    </w:rPr>
  </w:style>
  <w:style w:type="paragraph" w:styleId="ListParagraph">
    <w:name w:val="List Paragraph"/>
    <w:basedOn w:val="Normal"/>
    <w:uiPriority w:val="34"/>
    <w:qFormat/>
    <w:rsid w:val="003D2C44"/>
    <w:pPr>
      <w:ind w:left="720"/>
      <w:contextualSpacing/>
    </w:pPr>
  </w:style>
  <w:style w:type="character" w:customStyle="1" w:styleId="Heading6Char">
    <w:name w:val="Heading 6 Char"/>
    <w:basedOn w:val="DefaultParagraphFont"/>
    <w:link w:val="Heading6"/>
    <w:uiPriority w:val="9"/>
    <w:semiHidden/>
    <w:rsid w:val="003D2C44"/>
    <w:rPr>
      <w:rFonts w:eastAsiaTheme="majorEastAsia" w:cstheme="majorBidi"/>
      <w:i/>
      <w:iCs/>
      <w:color w:val="595959" w:themeColor="text1" w:themeTint="A6"/>
      <w:lang w:eastAsia="en-GB"/>
    </w:rPr>
  </w:style>
  <w:style w:type="character" w:customStyle="1" w:styleId="Heading7Char">
    <w:name w:val="Heading 7 Char"/>
    <w:basedOn w:val="DefaultParagraphFont"/>
    <w:link w:val="Heading7"/>
    <w:uiPriority w:val="9"/>
    <w:semiHidden/>
    <w:rsid w:val="003D2C44"/>
    <w:rPr>
      <w:rFonts w:eastAsiaTheme="majorEastAsia" w:cstheme="majorBidi"/>
      <w:color w:val="595959" w:themeColor="text1" w:themeTint="A6"/>
      <w:lang w:eastAsia="en-GB"/>
    </w:rPr>
  </w:style>
  <w:style w:type="character" w:customStyle="1" w:styleId="Heading8Char">
    <w:name w:val="Heading 8 Char"/>
    <w:basedOn w:val="DefaultParagraphFont"/>
    <w:link w:val="Heading8"/>
    <w:uiPriority w:val="9"/>
    <w:semiHidden/>
    <w:rsid w:val="003D2C44"/>
    <w:rPr>
      <w:rFonts w:eastAsiaTheme="majorEastAsia" w:cstheme="majorBidi"/>
      <w:i/>
      <w:iCs/>
      <w:color w:val="272727" w:themeColor="text1" w:themeTint="D8"/>
      <w:lang w:eastAsia="en-GB"/>
    </w:rPr>
  </w:style>
  <w:style w:type="character" w:customStyle="1" w:styleId="Heading9Char">
    <w:name w:val="Heading 9 Char"/>
    <w:basedOn w:val="DefaultParagraphFont"/>
    <w:link w:val="Heading9"/>
    <w:uiPriority w:val="9"/>
    <w:semiHidden/>
    <w:rsid w:val="003D2C44"/>
    <w:rPr>
      <w:rFonts w:eastAsiaTheme="majorEastAsia" w:cstheme="majorBidi"/>
      <w:color w:val="272727" w:themeColor="text1" w:themeTint="D8"/>
      <w:lang w:eastAsia="en-GB"/>
    </w:rPr>
  </w:style>
  <w:style w:type="paragraph" w:styleId="Title">
    <w:name w:val="Title"/>
    <w:basedOn w:val="Normal"/>
    <w:next w:val="Normal"/>
    <w:link w:val="TitleChar"/>
    <w:uiPriority w:val="10"/>
    <w:qFormat/>
    <w:rsid w:val="003D2C4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2C44"/>
    <w:rPr>
      <w:rFonts w:asciiTheme="majorHAnsi" w:eastAsiaTheme="majorEastAsia" w:hAnsiTheme="majorHAnsi" w:cstheme="majorBidi"/>
      <w:spacing w:val="-10"/>
      <w:kern w:val="28"/>
      <w:sz w:val="56"/>
      <w:szCs w:val="56"/>
      <w:lang w:eastAsia="en-GB"/>
    </w:rPr>
  </w:style>
  <w:style w:type="paragraph" w:styleId="Subtitle">
    <w:name w:val="Subtitle"/>
    <w:basedOn w:val="Normal"/>
    <w:next w:val="Normal"/>
    <w:link w:val="SubtitleChar"/>
    <w:uiPriority w:val="11"/>
    <w:qFormat/>
    <w:rsid w:val="003D2C44"/>
    <w:pPr>
      <w:numPr>
        <w:ilvl w:val="1"/>
      </w:numPr>
      <w:spacing w:after="160"/>
    </w:pPr>
    <w:rPr>
      <w:rFonts w:asciiTheme="minorHAnsi" w:eastAsiaTheme="majorEastAsia" w:hAnsiTheme="minorHAnsi" w:cstheme="majorBidi"/>
      <w:color w:val="000000" w:themeColor="text1"/>
      <w:spacing w:val="15"/>
      <w:sz w:val="28"/>
      <w:szCs w:val="28"/>
    </w:rPr>
  </w:style>
  <w:style w:type="character" w:customStyle="1" w:styleId="SubtitleChar">
    <w:name w:val="Subtitle Char"/>
    <w:basedOn w:val="DefaultParagraphFont"/>
    <w:link w:val="Subtitle"/>
    <w:uiPriority w:val="11"/>
    <w:rsid w:val="003D2C44"/>
    <w:rPr>
      <w:rFonts w:eastAsiaTheme="majorEastAsia" w:cstheme="majorBidi"/>
      <w:color w:val="000000" w:themeColor="text1"/>
      <w:spacing w:val="15"/>
      <w:sz w:val="28"/>
      <w:szCs w:val="28"/>
      <w:lang w:eastAsia="en-GB"/>
    </w:rPr>
  </w:style>
  <w:style w:type="paragraph" w:styleId="Quote">
    <w:name w:val="Quote"/>
    <w:basedOn w:val="Normal"/>
    <w:next w:val="Normal"/>
    <w:link w:val="QuoteChar"/>
    <w:uiPriority w:val="29"/>
    <w:qFormat/>
    <w:rsid w:val="003D2C44"/>
    <w:pPr>
      <w:spacing w:before="160" w:after="160"/>
      <w:jc w:val="center"/>
    </w:pPr>
    <w:rPr>
      <w:i/>
      <w:iCs/>
      <w:color w:val="000000" w:themeColor="text1"/>
    </w:rPr>
  </w:style>
  <w:style w:type="character" w:customStyle="1" w:styleId="QuoteChar">
    <w:name w:val="Quote Char"/>
    <w:basedOn w:val="DefaultParagraphFont"/>
    <w:link w:val="Quote"/>
    <w:uiPriority w:val="29"/>
    <w:rsid w:val="003D2C44"/>
    <w:rPr>
      <w:rFonts w:ascii="Calibri" w:hAnsi="Calibri" w:cs="Calibri"/>
      <w:i/>
      <w:iCs/>
      <w:color w:val="000000" w:themeColor="text1"/>
      <w:lang w:eastAsia="en-GB"/>
    </w:rPr>
  </w:style>
  <w:style w:type="paragraph" w:styleId="IntenseQuote">
    <w:name w:val="Intense Quote"/>
    <w:basedOn w:val="Normal"/>
    <w:next w:val="Normal"/>
    <w:link w:val="IntenseQuoteChar"/>
    <w:uiPriority w:val="30"/>
    <w:qFormat/>
    <w:rsid w:val="003D2C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2C44"/>
    <w:rPr>
      <w:rFonts w:ascii="Calibri" w:hAnsi="Calibri" w:cs="Calibri"/>
      <w:i/>
      <w:iCs/>
      <w:color w:val="0F4761" w:themeColor="accent1" w:themeShade="BF"/>
      <w:lang w:eastAsia="en-GB"/>
    </w:rPr>
  </w:style>
  <w:style w:type="character" w:styleId="IntenseEmphasis">
    <w:name w:val="Intense Emphasis"/>
    <w:basedOn w:val="DefaultParagraphFont"/>
    <w:uiPriority w:val="21"/>
    <w:qFormat/>
    <w:rsid w:val="003D2C44"/>
    <w:rPr>
      <w:i/>
      <w:iCs/>
      <w:color w:val="0F4761" w:themeColor="accent1" w:themeShade="BF"/>
    </w:rPr>
  </w:style>
  <w:style w:type="character" w:styleId="IntenseReference">
    <w:name w:val="Intense Reference"/>
    <w:basedOn w:val="DefaultParagraphFont"/>
    <w:uiPriority w:val="32"/>
    <w:qFormat/>
    <w:rsid w:val="003D2C44"/>
    <w:rPr>
      <w:b/>
      <w:bCs/>
      <w:smallCaps/>
      <w:color w:val="0F4761" w:themeColor="accent1" w:themeShade="BF"/>
      <w:spacing w:val="5"/>
    </w:rPr>
  </w:style>
  <w:style w:type="character" w:styleId="Hyperlink">
    <w:name w:val="Hyperlink"/>
    <w:basedOn w:val="DefaultParagraphFont"/>
    <w:uiPriority w:val="99"/>
    <w:unhideWhenUsed/>
    <w:rsid w:val="00DA509C"/>
    <w:rPr>
      <w:color w:val="467886" w:themeColor="hyperlink"/>
      <w:u w:val="single"/>
    </w:rPr>
  </w:style>
  <w:style w:type="character" w:styleId="UnresolvedMention">
    <w:name w:val="Unresolved Mention"/>
    <w:basedOn w:val="DefaultParagraphFont"/>
    <w:uiPriority w:val="99"/>
    <w:semiHidden/>
    <w:unhideWhenUsed/>
    <w:rsid w:val="00DA509C"/>
    <w:rPr>
      <w:color w:val="605E5C"/>
      <w:shd w:val="clear" w:color="auto" w:fill="E1DFDD"/>
    </w:rPr>
  </w:style>
  <w:style w:type="character" w:customStyle="1" w:styleId="imageembedcaption-titlefsinc">
    <w:name w:val="imageembed_caption-title__fsinc"/>
    <w:basedOn w:val="DefaultParagraphFont"/>
    <w:rsid w:val="00190DC4"/>
  </w:style>
  <w:style w:type="character" w:customStyle="1" w:styleId="imageembedcaption-credituniu6">
    <w:name w:val="imageembed_caption-credit__uniu6"/>
    <w:basedOn w:val="DefaultParagraphFont"/>
    <w:rsid w:val="00190DC4"/>
  </w:style>
  <w:style w:type="paragraph" w:styleId="Header">
    <w:name w:val="header"/>
    <w:basedOn w:val="Normal"/>
    <w:link w:val="HeaderChar"/>
    <w:uiPriority w:val="99"/>
    <w:unhideWhenUsed/>
    <w:rsid w:val="00131145"/>
    <w:pPr>
      <w:tabs>
        <w:tab w:val="center" w:pos="4513"/>
        <w:tab w:val="right" w:pos="9026"/>
      </w:tabs>
    </w:pPr>
  </w:style>
  <w:style w:type="character" w:customStyle="1" w:styleId="HeaderChar">
    <w:name w:val="Header Char"/>
    <w:basedOn w:val="DefaultParagraphFont"/>
    <w:link w:val="Header"/>
    <w:uiPriority w:val="99"/>
    <w:rsid w:val="00131145"/>
    <w:rPr>
      <w:rFonts w:ascii="Calibri" w:hAnsi="Calibri" w:cs="Calibri"/>
      <w:lang w:eastAsia="en-GB"/>
    </w:rPr>
  </w:style>
  <w:style w:type="paragraph" w:styleId="Footer">
    <w:name w:val="footer"/>
    <w:basedOn w:val="Normal"/>
    <w:link w:val="FooterChar"/>
    <w:uiPriority w:val="99"/>
    <w:unhideWhenUsed/>
    <w:rsid w:val="00131145"/>
    <w:pPr>
      <w:tabs>
        <w:tab w:val="center" w:pos="4513"/>
        <w:tab w:val="right" w:pos="9026"/>
      </w:tabs>
    </w:pPr>
  </w:style>
  <w:style w:type="character" w:customStyle="1" w:styleId="FooterChar">
    <w:name w:val="Footer Char"/>
    <w:basedOn w:val="DefaultParagraphFont"/>
    <w:link w:val="Footer"/>
    <w:uiPriority w:val="99"/>
    <w:rsid w:val="00131145"/>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northwaleslive/?epa=SEARCH_BOX" TargetMode="External"/><Relationship Id="rId18" Type="http://schemas.openxmlformats.org/officeDocument/2006/relationships/hyperlink" Target="https://www.facebook.com/northwaleslive/?epa=SEARCH_BOX" TargetMode="External"/><Relationship Id="rId26" Type="http://schemas.openxmlformats.org/officeDocument/2006/relationships/hyperlink" Target="https://links-1.govdelivery.com/CL0/https:%2F%2Fwww.eventbrite.co.uk%2Fe%2Fwrexham-city-guided-tour-tickets-1986342282237/1/0100019e2bf25f37-aad1404b-8fb2-4bc5-a8e2-887ed6eb8bec-000000/H-yYEd_dnSYp08iKMaoPegX1DnymlC0u8hAGy8YiCWE=452" TargetMode="External"/><Relationship Id="rId39" Type="http://schemas.openxmlformats.org/officeDocument/2006/relationships/image" Target="https://content.govdelivery.com/attachments/fancy_images/UKWCBC/2026/05/13678091/6890703/wr-football-event_crop.png" TargetMode="External"/><Relationship Id="rId21" Type="http://schemas.openxmlformats.org/officeDocument/2006/relationships/hyperlink" Target="https://www.dailypost.co.uk/news/north-wales-news/join-north-wales-live-whatsapp-27935216" TargetMode="External"/><Relationship Id="rId34" Type="http://schemas.openxmlformats.org/officeDocument/2006/relationships/image" Target="media/image7.png"/><Relationship Id="rId42" Type="http://schemas.openxmlformats.org/officeDocument/2006/relationships/hyperlink" Target="mailto:library@wrexham.gov.uk" TargetMode="External"/><Relationship Id="rId47" Type="http://schemas.openxmlformats.org/officeDocument/2006/relationships/image" Target="media/image10.jpeg"/><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dailypost.co.uk/authors/steve-bagnall/" TargetMode="External"/><Relationship Id="rId29" Type="http://schemas.openxmlformats.org/officeDocument/2006/relationships/hyperlink" Target="https://links-1.govdelivery.com/CL0/https:%2F%2Fwww.typawb.wales%2Fevent%2Fty-pawb-record-fair-2%2F2026-05-30%2F/1/0100019e2bf25f37-aad1404b-8fb2-4bc5-a8e2-887ed6eb8bec-000000/rf0ol1tzICV34hrDRbJzT4OUK5NbI3cKX2W1aJGISBs=452" TargetMode="External"/><Relationship Id="rId11" Type="http://schemas.openxmlformats.org/officeDocument/2006/relationships/image" Target="media/image5.jpeg"/><Relationship Id="rId24" Type="http://schemas.openxmlformats.org/officeDocument/2006/relationships/hyperlink" Target="mailto:tourism@wrexham.gov.uk" TargetMode="External"/><Relationship Id="rId32" Type="http://schemas.openxmlformats.org/officeDocument/2006/relationships/hyperlink" Target="https://links-1.govdelivery.com/CL0/https:%2F%2Fwww.groveparktheatre.co.uk%2Floot%2F56/1/0100019e2bf25f37-aad1404b-8fb2-4bc5-a8e2-887ed6eb8bec-000000/oVCQcZpTT2Hrlw2eCtQpZSZuF9b8TgEpVH1FvVljrsw=452" TargetMode="External"/><Relationship Id="rId37" Type="http://schemas.openxmlformats.org/officeDocument/2006/relationships/hyperlink" Target="https://links-1.govdelivery.com/CL0/https:%2F%2Fwww.wrexham.gov.uk%2Fservice%2Fyour-local-library/1/0100019e36abbb51-14ede1ab-4f26-479f-ba07-3edfdb2071d2-000000/ptEoaT5MHVAobJ-y1NN20LeOfuiWmpHvGVtmbR1gMOI=452" TargetMode="External"/><Relationship Id="rId40" Type="http://schemas.openxmlformats.org/officeDocument/2006/relationships/hyperlink" Target="mailto:llyfrgell@wrecsam.gov.uk" TargetMode="External"/><Relationship Id="rId45" Type="http://schemas.openxmlformats.org/officeDocument/2006/relationships/image" Target="https://content.govdelivery.com/attachments/fancy_images/UKWCBC/2026/05/13678097/gydan-gilydd_original.png" TargetMode="External"/><Relationship Id="rId5" Type="http://schemas.openxmlformats.org/officeDocument/2006/relationships/footnotes" Target="footnotes.xml"/><Relationship Id="rId15" Type="http://schemas.openxmlformats.org/officeDocument/2006/relationships/hyperlink" Target="https://www.dailypost.co.uk/news/" TargetMode="External"/><Relationship Id="rId23" Type="http://schemas.openxmlformats.org/officeDocument/2006/relationships/image" Target="https://content.govdelivery.com/attachments/fancy_images/UKWCBC/2025/04/11400963/6119357/st-giles-tour_crop.jpg" TargetMode="External"/><Relationship Id="rId28" Type="http://schemas.openxmlformats.org/officeDocument/2006/relationships/hyperlink" Target="https://links-1.govdelivery.com/CL0/https:%2F%2Fwww.typawb.wales%2Fevent%2Fboots-brews-country-and-beer-festival%2F/1/0100019e2bf25f37-aad1404b-8fb2-4bc5-a8e2-887ed6eb8bec-000000/MDXfasAGFMuc99mRalTPjtAdtPDZAF5MqtILfsTIqyw=452" TargetMode="External"/><Relationship Id="rId36" Type="http://schemas.openxmlformats.org/officeDocument/2006/relationships/image" Target="media/image8.jpeg"/><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go.skimresources.com/?id=76202X1536625&amp;xs=1&amp;url=https%3A%2F%2Fitunes.apple.com%2Fus%2Fapp%2Fwales-daily-post%2Fid684268907%3Fmt%3D8&amp;sref=https%3A%2F%2Fwww.dailypost.co.uk%2Fnews%2Fnorth-wales-news%2Flive-a55-delays-after-crash-27780423" TargetMode="External"/><Relationship Id="rId31" Type="http://schemas.openxmlformats.org/officeDocument/2006/relationships/hyperlink" Target="https://links-1.govdelivery.com/CL0/https:%2F%2Fstiwt.ticketsolve.com%2Fticketbooth%2Fshows%2F873675284/1/0100019e2bf25f37-aad1404b-8fb2-4bc5-a8e2-887ed6eb8bec-000000/CUelSFQXUg0gpe1GDTfuOJnXlXEjRq0_yp7Hb5WGzjU=452" TargetMode="External"/><Relationship Id="rId44" Type="http://schemas.openxmlformats.org/officeDocument/2006/relationships/image" Target="https://content.govdelivery.com/attachments/fancy_images/UKWCBC/2026/05/13678106/6890705/did-you-know_crop.p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dailypost.co.uk/news/north-wales-news/live-wrexham-armed-police-incident-33944184?utm_source=north_wales_live_newsletter&amp;utm_medium=email&amp;utm_campaign=breaking_daily_newsletter&amp;utm_content=&amp;utm_term=&amp;ruid=785baa2c-9144-4aa5-ad72-ee292f7a3c79&amp;hx=6572407e024684776e87e87fb05ddfef9dc46cb2c68e7e2b063996e4288c07d2" TargetMode="External"/><Relationship Id="rId22" Type="http://schemas.openxmlformats.org/officeDocument/2006/relationships/image" Target="media/image6.jpeg"/><Relationship Id="rId27" Type="http://schemas.openxmlformats.org/officeDocument/2006/relationships/image" Target="https://content.govdelivery.com/attachments/fancy_images/UKWCBC/2026/05/13686978/6893753/boots-and-brews_crop.jpeg" TargetMode="External"/><Relationship Id="rId30" Type="http://schemas.openxmlformats.org/officeDocument/2006/relationships/image" Target="https://content.govdelivery.com/attachments/fancy_images/UKWCBC/2024/01/8797196/stiwt_original.jpg" TargetMode="External"/><Relationship Id="rId35" Type="http://schemas.openxmlformats.org/officeDocument/2006/relationships/image" Target="https://content.govdelivery.com/attachments/fancy_images/UKWCBC/2026/05/13677882/6890700/library-logo_crop.png" TargetMode="External"/><Relationship Id="rId43" Type="http://schemas.openxmlformats.org/officeDocument/2006/relationships/image" Target="https://content.govdelivery.com/attachments/fancy_images/UKWCBC/2026/05/13678104/6890704/study-space_crop.jpg" TargetMode="External"/><Relationship Id="rId48" Type="http://schemas.openxmlformats.org/officeDocument/2006/relationships/hyperlink" Target="mailto:tajeneson@gmail.com"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twitter.com/northwaleslive" TargetMode="External"/><Relationship Id="rId17" Type="http://schemas.openxmlformats.org/officeDocument/2006/relationships/hyperlink" Target="https://twitter.com/northwaleslive" TargetMode="External"/><Relationship Id="rId25" Type="http://schemas.openxmlformats.org/officeDocument/2006/relationships/image" Target="https://content.govdelivery.com/attachments/fancy_images/UKWCBC/2025/11/12707616/ambassadors_original.jpg" TargetMode="External"/><Relationship Id="rId33" Type="http://schemas.openxmlformats.org/officeDocument/2006/relationships/hyperlink" Target="https://links-1.govdelivery.com/CL0/https:%2F%2Fwilliamastonwrexham.com%2F/1/0100019e2bf25f37-aad1404b-8fb2-4bc5-a8e2-887ed6eb8bec-000000/edBNWRVKwZEFBOQIr7GsQuuHRazAlhkNzxnjG8PqB2g=452" TargetMode="External"/><Relationship Id="rId38" Type="http://schemas.openxmlformats.org/officeDocument/2006/relationships/image" Target="https://content.govdelivery.com/attachments/fancy_images/UKWCBC/2026/05/13677898/6890701/phones_crop.png" TargetMode="External"/><Relationship Id="rId46" Type="http://schemas.openxmlformats.org/officeDocument/2006/relationships/image" Target="media/image9.png"/><Relationship Id="rId20" Type="http://schemas.openxmlformats.org/officeDocument/2006/relationships/hyperlink" Target="https://play.google.com/store/apps/details?id=com.walesdailypost&amp;hl=en_GB" TargetMode="External"/><Relationship Id="rId41" Type="http://schemas.openxmlformats.org/officeDocument/2006/relationships/hyperlink" Target="https://links-1.govdelivery.com/CL0/https:%2F%2Fwww.google.co.uk%2Furl%3Fsa=i%26source=web%26rct=j%26url=https:%2F%2Fnews.wrexham.gov.uk%2Flaunch-event-for-wrexhams-year-of-wonder%2F%26ved=2ahUKEwjdpb3z46aUAxVSdUEAHTKZI2gQy_kOegYIAQgCEAM%26opi=89978449%26cd%26psig=AOvVaw3fr4otv0UQur5FuNPsvtuk%26ust=1778229677861000/1/0100019e36abbb51-14ede1ab-4f26-479f-ba07-3edfdb2071d2-000000/xXU3hvg_jdKEmDQ77n-dinZKIARt3Je52N-kg81inFI=452"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1204</TotalTime>
  <Pages>15</Pages>
  <Words>2821</Words>
  <Characters>16081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142</cp:revision>
  <dcterms:created xsi:type="dcterms:W3CDTF">2026-05-11T10:45:00Z</dcterms:created>
  <dcterms:modified xsi:type="dcterms:W3CDTF">2026-05-26T14:31:00Z</dcterms:modified>
</cp:coreProperties>
</file>