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CB3CF1" w14:textId="77777777" w:rsidR="00BE1335" w:rsidRPr="00241E58" w:rsidRDefault="00C9032B" w:rsidP="00A719CB">
      <w:pPr>
        <w:spacing w:line="200" w:lineRule="exact"/>
        <w:ind w:left="-567" w:right="-619"/>
        <w:rPr>
          <w:rFonts w:asciiTheme="minorHAnsi" w:eastAsia="Times New Roman" w:hAnsiTheme="minorHAnsi" w:cstheme="minorHAnsi"/>
          <w:sz w:val="22"/>
          <w:szCs w:val="22"/>
        </w:rPr>
      </w:pPr>
      <w:bookmarkStart w:id="0" w:name="page4"/>
      <w:bookmarkEnd w:id="0"/>
      <w:r w:rsidRPr="00241E58">
        <w:rPr>
          <w:rFonts w:asciiTheme="minorHAnsi" w:eastAsia="Arial" w:hAnsiTheme="minorHAnsi" w:cstheme="minorHAnsi"/>
          <w:noProof/>
          <w:sz w:val="22"/>
          <w:szCs w:val="22"/>
          <w:lang w:eastAsia="en-GB"/>
        </w:rPr>
        <w:drawing>
          <wp:anchor distT="0" distB="0" distL="114300" distR="114300" simplePos="0" relativeHeight="251658240" behindDoc="1" locked="0" layoutInCell="1" allowOverlap="1" wp14:anchorId="551AD281" wp14:editId="07777777">
            <wp:simplePos x="0" y="0"/>
            <wp:positionH relativeFrom="page">
              <wp:posOffset>2585258</wp:posOffset>
            </wp:positionH>
            <wp:positionV relativeFrom="page">
              <wp:posOffset>550867</wp:posOffset>
            </wp:positionV>
            <wp:extent cx="2391410" cy="652482"/>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91410" cy="652482"/>
                    </a:xfrm>
                    <a:prstGeom prst="rect">
                      <a:avLst/>
                    </a:prstGeom>
                    <a:noFill/>
                  </pic:spPr>
                </pic:pic>
              </a:graphicData>
            </a:graphic>
          </wp:anchor>
        </w:drawing>
      </w:r>
    </w:p>
    <w:p w14:paraId="672A6659" w14:textId="77777777" w:rsidR="00BE1335" w:rsidRPr="00241E58" w:rsidRDefault="00BE1335" w:rsidP="00A719CB">
      <w:pPr>
        <w:spacing w:line="380" w:lineRule="exact"/>
        <w:ind w:left="-567" w:right="-619"/>
        <w:rPr>
          <w:rFonts w:asciiTheme="minorHAnsi" w:eastAsia="Times New Roman" w:hAnsiTheme="minorHAnsi" w:cstheme="minorHAnsi"/>
          <w:sz w:val="22"/>
          <w:szCs w:val="22"/>
        </w:rPr>
      </w:pPr>
    </w:p>
    <w:p w14:paraId="36B6C844" w14:textId="77777777" w:rsidR="00BE1335" w:rsidRPr="00241E58" w:rsidRDefault="005E012C" w:rsidP="00A719CB">
      <w:pPr>
        <w:spacing w:line="0" w:lineRule="atLeast"/>
        <w:ind w:left="-567" w:right="-619"/>
        <w:jc w:val="center"/>
        <w:rPr>
          <w:rFonts w:asciiTheme="minorHAnsi" w:eastAsia="Arial" w:hAnsiTheme="minorHAnsi" w:cstheme="minorHAnsi"/>
          <w:color w:val="171F37"/>
          <w:sz w:val="22"/>
          <w:szCs w:val="22"/>
        </w:rPr>
      </w:pPr>
      <w:r w:rsidRPr="00241E58">
        <w:rPr>
          <w:rFonts w:asciiTheme="minorHAnsi" w:eastAsia="Arial" w:hAnsiTheme="minorHAnsi" w:cstheme="minorHAnsi"/>
          <w:color w:val="171F37"/>
          <w:sz w:val="22"/>
          <w:szCs w:val="22"/>
        </w:rPr>
        <w:t>LONDON • NEW YORK • LOS ANGELES</w:t>
      </w:r>
    </w:p>
    <w:p w14:paraId="0A37501D" w14:textId="77777777" w:rsidR="00BE1335" w:rsidRPr="00241E58" w:rsidRDefault="00BE1335" w:rsidP="00A719CB">
      <w:pPr>
        <w:spacing w:line="0" w:lineRule="atLeast"/>
        <w:ind w:left="-567" w:right="-619"/>
        <w:jc w:val="center"/>
        <w:rPr>
          <w:rFonts w:asciiTheme="minorHAnsi" w:eastAsia="Arial" w:hAnsiTheme="minorHAnsi" w:cstheme="minorHAnsi"/>
          <w:sz w:val="22"/>
          <w:szCs w:val="22"/>
        </w:rPr>
        <w:sectPr w:rsidR="00BE1335" w:rsidRPr="00241E58">
          <w:headerReference w:type="even" r:id="rId12"/>
          <w:headerReference w:type="default" r:id="rId13"/>
          <w:footerReference w:type="even" r:id="rId14"/>
          <w:footerReference w:type="default" r:id="rId15"/>
          <w:headerReference w:type="first" r:id="rId16"/>
          <w:footerReference w:type="first" r:id="rId17"/>
          <w:pgSz w:w="11900" w:h="16838"/>
          <w:pgMar w:top="1440" w:right="1440" w:bottom="0" w:left="1440" w:header="0" w:footer="0" w:gutter="0"/>
          <w:cols w:space="0" w:equalWidth="0">
            <w:col w:w="9026"/>
          </w:cols>
          <w:docGrid w:linePitch="360"/>
        </w:sectPr>
      </w:pPr>
    </w:p>
    <w:p w14:paraId="4F284365" w14:textId="77777777" w:rsidR="00F86D4F" w:rsidRDefault="00F86D4F" w:rsidP="00A719CB">
      <w:pPr>
        <w:ind w:left="-567" w:right="-619"/>
        <w:rPr>
          <w:rFonts w:asciiTheme="minorHAnsi" w:hAnsiTheme="minorHAnsi" w:cstheme="minorHAnsi"/>
          <w:sz w:val="22"/>
          <w:szCs w:val="22"/>
        </w:rPr>
      </w:pPr>
    </w:p>
    <w:p w14:paraId="2387A5E7" w14:textId="3786F315" w:rsidR="00A83A55" w:rsidRPr="00241E58" w:rsidRDefault="00241E58" w:rsidP="00A719CB">
      <w:pPr>
        <w:ind w:left="-567" w:right="-619"/>
        <w:rPr>
          <w:rFonts w:asciiTheme="minorHAnsi" w:hAnsiTheme="minorHAnsi" w:cstheme="minorHAnsi"/>
          <w:sz w:val="22"/>
          <w:szCs w:val="22"/>
        </w:rPr>
      </w:pPr>
      <w:r w:rsidRPr="00241E58">
        <w:rPr>
          <w:rFonts w:asciiTheme="minorHAnsi" w:hAnsiTheme="minorHAnsi" w:cstheme="minorHAnsi"/>
          <w:sz w:val="22"/>
          <w:szCs w:val="22"/>
        </w:rPr>
        <w:t>April 202</w:t>
      </w:r>
      <w:r w:rsidR="00D96112">
        <w:rPr>
          <w:rFonts w:asciiTheme="minorHAnsi" w:hAnsiTheme="minorHAnsi" w:cstheme="minorHAnsi"/>
          <w:sz w:val="22"/>
          <w:szCs w:val="22"/>
        </w:rPr>
        <w:t>6</w:t>
      </w:r>
    </w:p>
    <w:p w14:paraId="5DAB6C7B" w14:textId="77777777" w:rsidR="00A83A55" w:rsidRPr="00241E58" w:rsidRDefault="00A83A55" w:rsidP="00A719CB">
      <w:pPr>
        <w:ind w:left="-567" w:right="-619"/>
        <w:rPr>
          <w:rFonts w:asciiTheme="minorHAnsi" w:hAnsiTheme="minorHAnsi" w:cstheme="minorHAnsi"/>
          <w:sz w:val="22"/>
          <w:szCs w:val="22"/>
        </w:rPr>
      </w:pPr>
    </w:p>
    <w:p w14:paraId="5C5409FB" w14:textId="77777777" w:rsidR="00A83A55" w:rsidRDefault="00A83A55" w:rsidP="00A719CB">
      <w:pPr>
        <w:ind w:left="-567" w:right="-619"/>
        <w:rPr>
          <w:rFonts w:asciiTheme="minorHAnsi" w:hAnsiTheme="minorHAnsi" w:cstheme="minorHAnsi"/>
          <w:sz w:val="22"/>
          <w:szCs w:val="22"/>
        </w:rPr>
      </w:pPr>
      <w:r w:rsidRPr="00241E58">
        <w:rPr>
          <w:rFonts w:asciiTheme="minorHAnsi" w:hAnsiTheme="minorHAnsi" w:cstheme="minorHAnsi"/>
          <w:sz w:val="22"/>
          <w:szCs w:val="22"/>
        </w:rPr>
        <w:t>Dear Parent</w:t>
      </w:r>
    </w:p>
    <w:p w14:paraId="6A4C87B8" w14:textId="77777777" w:rsidR="00241E58" w:rsidRDefault="00241E58" w:rsidP="00A719CB">
      <w:pPr>
        <w:ind w:left="-567" w:right="-619"/>
        <w:rPr>
          <w:rFonts w:asciiTheme="minorHAnsi" w:hAnsiTheme="minorHAnsi" w:cstheme="minorHAnsi"/>
          <w:sz w:val="22"/>
          <w:szCs w:val="22"/>
        </w:rPr>
      </w:pPr>
    </w:p>
    <w:p w14:paraId="6A4842E8" w14:textId="050620CA" w:rsidR="00EA34F8" w:rsidRPr="00EA34F8" w:rsidRDefault="00EA34F8" w:rsidP="00A719CB">
      <w:pPr>
        <w:ind w:left="-567" w:right="-619"/>
        <w:rPr>
          <w:rFonts w:asciiTheme="minorHAnsi" w:hAnsiTheme="minorHAnsi" w:cstheme="minorHAnsi"/>
          <w:sz w:val="22"/>
          <w:szCs w:val="22"/>
        </w:rPr>
      </w:pPr>
      <w:r w:rsidRPr="00EA34F8">
        <w:rPr>
          <w:rFonts w:asciiTheme="minorHAnsi" w:hAnsiTheme="minorHAnsi" w:cstheme="minorHAnsi"/>
          <w:b/>
          <w:bCs/>
          <w:sz w:val="22"/>
          <w:szCs w:val="22"/>
        </w:rPr>
        <w:t>Reference:</w:t>
      </w:r>
      <w:r w:rsidRPr="00EA34F8">
        <w:rPr>
          <w:rFonts w:asciiTheme="minorHAnsi" w:hAnsiTheme="minorHAnsi" w:cstheme="minorHAnsi"/>
          <w:sz w:val="22"/>
          <w:szCs w:val="22"/>
        </w:rPr>
        <w:t xml:space="preserve"> </w:t>
      </w:r>
      <w:r w:rsidR="00C32DCA" w:rsidRPr="00EA34F8">
        <w:rPr>
          <w:rFonts w:asciiTheme="minorHAnsi" w:hAnsiTheme="minorHAnsi" w:cstheme="minorHAnsi"/>
          <w:sz w:val="22"/>
          <w:szCs w:val="22"/>
        </w:rPr>
        <w:t>The makers of Taskmaster are c</w:t>
      </w:r>
      <w:r w:rsidR="00241E58" w:rsidRPr="00EA34F8">
        <w:rPr>
          <w:rFonts w:asciiTheme="minorHAnsi" w:hAnsiTheme="minorHAnsi" w:cstheme="minorHAnsi"/>
          <w:sz w:val="22"/>
          <w:szCs w:val="22"/>
        </w:rPr>
        <w:t>asting families for a fun new primetime Channel 4 s</w:t>
      </w:r>
      <w:r w:rsidR="00D10505" w:rsidRPr="00EA34F8">
        <w:rPr>
          <w:rFonts w:asciiTheme="minorHAnsi" w:hAnsiTheme="minorHAnsi" w:cstheme="minorHAnsi"/>
          <w:sz w:val="22"/>
          <w:szCs w:val="22"/>
        </w:rPr>
        <w:t>how</w:t>
      </w:r>
      <w:r w:rsidR="00C32DCA" w:rsidRPr="00EA34F8">
        <w:rPr>
          <w:rFonts w:asciiTheme="minorHAnsi" w:hAnsiTheme="minorHAnsi" w:cstheme="minorHAnsi"/>
          <w:sz w:val="22"/>
          <w:szCs w:val="22"/>
        </w:rPr>
        <w:t xml:space="preserve">. </w:t>
      </w:r>
    </w:p>
    <w:p w14:paraId="1BBF8FF4" w14:textId="77777777" w:rsidR="00EA34F8" w:rsidRPr="00EA34F8" w:rsidRDefault="00EA34F8" w:rsidP="00A719CB">
      <w:pPr>
        <w:ind w:left="-567" w:right="-619"/>
        <w:rPr>
          <w:rFonts w:asciiTheme="minorHAnsi" w:hAnsiTheme="minorHAnsi" w:cstheme="minorHAnsi"/>
          <w:sz w:val="22"/>
          <w:szCs w:val="22"/>
        </w:rPr>
      </w:pPr>
    </w:p>
    <w:p w14:paraId="28F9A6B4" w14:textId="64775F7C" w:rsidR="00241E58" w:rsidRPr="00EA34F8" w:rsidRDefault="00EA34F8" w:rsidP="00A719CB">
      <w:pPr>
        <w:ind w:left="-567" w:right="-619"/>
        <w:rPr>
          <w:rFonts w:asciiTheme="minorHAnsi" w:hAnsiTheme="minorHAnsi" w:cstheme="minorHAnsi"/>
          <w:sz w:val="22"/>
          <w:szCs w:val="22"/>
        </w:rPr>
      </w:pPr>
      <w:r w:rsidRPr="00EA34F8">
        <w:rPr>
          <w:rFonts w:asciiTheme="minorHAnsi" w:hAnsiTheme="minorHAnsi" w:cstheme="minorHAnsi"/>
          <w:b/>
          <w:bCs/>
          <w:sz w:val="22"/>
          <w:szCs w:val="22"/>
        </w:rPr>
        <w:t>Dates:</w:t>
      </w:r>
      <w:r w:rsidRPr="00EA34F8">
        <w:rPr>
          <w:rFonts w:asciiTheme="minorHAnsi" w:hAnsiTheme="minorHAnsi" w:cstheme="minorHAnsi"/>
          <w:sz w:val="22"/>
          <w:szCs w:val="22"/>
        </w:rPr>
        <w:t xml:space="preserve"> </w:t>
      </w:r>
      <w:r w:rsidR="00241E58" w:rsidRPr="00EA34F8">
        <w:rPr>
          <w:rFonts w:asciiTheme="minorHAnsi" w:hAnsiTheme="minorHAnsi" w:cstheme="minorHAnsi"/>
          <w:sz w:val="22"/>
          <w:szCs w:val="22"/>
        </w:rPr>
        <w:t xml:space="preserve">Filming </w:t>
      </w:r>
      <w:r w:rsidR="001E62AA" w:rsidRPr="00EA34F8">
        <w:rPr>
          <w:rFonts w:asciiTheme="minorHAnsi" w:hAnsiTheme="minorHAnsi" w:cstheme="minorHAnsi"/>
          <w:sz w:val="22"/>
          <w:szCs w:val="22"/>
        </w:rPr>
        <w:t xml:space="preserve">half term </w:t>
      </w:r>
      <w:r w:rsidR="00241E58" w:rsidRPr="00EA34F8">
        <w:rPr>
          <w:rFonts w:asciiTheme="minorHAnsi" w:hAnsiTheme="minorHAnsi" w:cstheme="minorHAnsi"/>
          <w:sz w:val="22"/>
          <w:szCs w:val="22"/>
        </w:rPr>
        <w:t>October 2026.</w:t>
      </w:r>
    </w:p>
    <w:p w14:paraId="02EB378F" w14:textId="77777777" w:rsidR="00A83A55" w:rsidRPr="00241E58" w:rsidRDefault="00A83A55" w:rsidP="00A719CB">
      <w:pPr>
        <w:ind w:left="-567" w:right="-619"/>
        <w:rPr>
          <w:rFonts w:asciiTheme="minorHAnsi" w:hAnsiTheme="minorHAnsi" w:cstheme="minorHAnsi"/>
          <w:sz w:val="22"/>
          <w:szCs w:val="22"/>
        </w:rPr>
      </w:pPr>
    </w:p>
    <w:p w14:paraId="219B6713" w14:textId="24D969A7" w:rsidR="00241E58" w:rsidRPr="00241E58" w:rsidRDefault="001E62AA" w:rsidP="00241E58">
      <w:pPr>
        <w:shd w:val="clear" w:color="auto" w:fill="FFFFFF"/>
        <w:ind w:left="-567"/>
        <w:rPr>
          <w:rStyle w:val="Hyperlink"/>
          <w:rFonts w:asciiTheme="minorHAnsi" w:eastAsia="Times New Roman" w:hAnsiTheme="minorHAnsi" w:cstheme="minorHAnsi"/>
          <w:color w:val="222222"/>
          <w:sz w:val="22"/>
          <w:szCs w:val="22"/>
          <w:lang w:eastAsia="en-GB"/>
        </w:rPr>
      </w:pPr>
      <w:r>
        <w:rPr>
          <w:rFonts w:asciiTheme="minorHAnsi" w:hAnsiTheme="minorHAnsi" w:cstheme="minorHAnsi"/>
          <w:sz w:val="22"/>
          <w:szCs w:val="22"/>
        </w:rPr>
        <w:t>I am</w:t>
      </w:r>
      <w:r w:rsidR="00241E58" w:rsidRPr="00241E58">
        <w:rPr>
          <w:rFonts w:asciiTheme="minorHAnsi" w:hAnsiTheme="minorHAnsi" w:cstheme="minorHAnsi"/>
          <w:sz w:val="22"/>
          <w:szCs w:val="22"/>
        </w:rPr>
        <w:t xml:space="preserve"> writing to you from Avalon Television Limited, </w:t>
      </w:r>
      <w:r w:rsidR="00241E58" w:rsidRPr="00241E58">
        <w:rPr>
          <w:rFonts w:asciiTheme="minorHAnsi" w:eastAsia="Times New Roman" w:hAnsiTheme="minorHAnsi" w:cstheme="minorHAnsi"/>
          <w:color w:val="000000"/>
          <w:sz w:val="22"/>
          <w:szCs w:val="22"/>
          <w:shd w:val="clear" w:color="auto" w:fill="FFFFFF"/>
          <w:lang w:eastAsia="en-GB"/>
        </w:rPr>
        <w:t xml:space="preserve">a multi-award-winning production company, producers of </w:t>
      </w:r>
      <w:r w:rsidR="00241E58" w:rsidRPr="00241E58">
        <w:rPr>
          <w:rFonts w:asciiTheme="minorHAnsi" w:eastAsia="Times New Roman" w:hAnsiTheme="minorHAnsi" w:cstheme="minorHAnsi"/>
          <w:i/>
          <w:iCs/>
          <w:color w:val="000000"/>
          <w:sz w:val="22"/>
          <w:szCs w:val="22"/>
          <w:shd w:val="clear" w:color="auto" w:fill="FFFFFF"/>
          <w:lang w:eastAsia="en-GB"/>
        </w:rPr>
        <w:t>Taskmaster</w:t>
      </w:r>
      <w:r w:rsidR="00241E58" w:rsidRPr="00241E58">
        <w:rPr>
          <w:rFonts w:asciiTheme="minorHAnsi" w:eastAsia="Times New Roman" w:hAnsiTheme="minorHAnsi" w:cstheme="minorHAnsi"/>
          <w:color w:val="000000"/>
          <w:sz w:val="22"/>
          <w:szCs w:val="22"/>
          <w:shd w:val="clear" w:color="auto" w:fill="FFFFFF"/>
          <w:lang w:eastAsia="en-GB"/>
        </w:rPr>
        <w:t xml:space="preserve"> and </w:t>
      </w:r>
      <w:r w:rsidR="00241E58" w:rsidRPr="00241E58">
        <w:rPr>
          <w:rFonts w:asciiTheme="minorHAnsi" w:eastAsia="Times New Roman" w:hAnsiTheme="minorHAnsi" w:cstheme="minorHAnsi"/>
          <w:i/>
          <w:iCs/>
          <w:color w:val="000000"/>
          <w:sz w:val="22"/>
          <w:szCs w:val="22"/>
          <w:shd w:val="clear" w:color="auto" w:fill="FFFFFF"/>
          <w:lang w:eastAsia="en-GB"/>
        </w:rPr>
        <w:t>Junior Taskmaster (</w:t>
      </w:r>
      <w:r w:rsidR="00241E58" w:rsidRPr="00241E58">
        <w:rPr>
          <w:rFonts w:asciiTheme="minorHAnsi" w:eastAsia="Times New Roman" w:hAnsiTheme="minorHAnsi" w:cstheme="minorHAnsi"/>
          <w:color w:val="000000"/>
          <w:sz w:val="22"/>
          <w:szCs w:val="22"/>
          <w:shd w:val="clear" w:color="auto" w:fill="FFFFFF"/>
          <w:lang w:eastAsia="en-GB"/>
        </w:rPr>
        <w:t>Channel 4)</w:t>
      </w:r>
      <w:r w:rsidR="00241E58" w:rsidRPr="00241E58">
        <w:rPr>
          <w:rFonts w:asciiTheme="minorHAnsi" w:eastAsia="Times New Roman" w:hAnsiTheme="minorHAnsi" w:cstheme="minorHAnsi"/>
          <w:i/>
          <w:iCs/>
          <w:color w:val="000000"/>
          <w:sz w:val="22"/>
          <w:szCs w:val="22"/>
          <w:shd w:val="clear" w:color="auto" w:fill="FFFFFF"/>
          <w:lang w:eastAsia="en-GB"/>
        </w:rPr>
        <w:t xml:space="preserve">, Dogs Behaving Very Badly </w:t>
      </w:r>
      <w:r w:rsidR="00241E58" w:rsidRPr="00241E58">
        <w:rPr>
          <w:rFonts w:asciiTheme="minorHAnsi" w:eastAsia="Times New Roman" w:hAnsiTheme="minorHAnsi" w:cstheme="minorHAnsi"/>
          <w:color w:val="000000"/>
          <w:sz w:val="22"/>
          <w:szCs w:val="22"/>
          <w:shd w:val="clear" w:color="auto" w:fill="FFFFFF"/>
          <w:lang w:eastAsia="en-GB"/>
        </w:rPr>
        <w:t>(</w:t>
      </w:r>
      <w:r w:rsidR="00552D4A">
        <w:rPr>
          <w:rFonts w:asciiTheme="minorHAnsi" w:eastAsia="Times New Roman" w:hAnsiTheme="minorHAnsi" w:cstheme="minorHAnsi"/>
          <w:color w:val="000000"/>
          <w:sz w:val="22"/>
          <w:szCs w:val="22"/>
          <w:shd w:val="clear" w:color="auto" w:fill="FFFFFF"/>
          <w:lang w:eastAsia="en-GB"/>
        </w:rPr>
        <w:t xml:space="preserve">Channel </w:t>
      </w:r>
      <w:r w:rsidR="00241E58" w:rsidRPr="00241E58">
        <w:rPr>
          <w:rFonts w:asciiTheme="minorHAnsi" w:eastAsia="Times New Roman" w:hAnsiTheme="minorHAnsi" w:cstheme="minorHAnsi"/>
          <w:color w:val="000000"/>
          <w:sz w:val="22"/>
          <w:szCs w:val="22"/>
          <w:shd w:val="clear" w:color="auto" w:fill="FFFFFF"/>
          <w:lang w:eastAsia="en-GB"/>
        </w:rPr>
        <w:t>5</w:t>
      </w:r>
      <w:r w:rsidR="00241E58" w:rsidRPr="00241E58">
        <w:rPr>
          <w:rFonts w:asciiTheme="minorHAnsi" w:eastAsia="Times New Roman" w:hAnsiTheme="minorHAnsi" w:cstheme="minorHAnsi"/>
          <w:i/>
          <w:iCs/>
          <w:color w:val="000000"/>
          <w:sz w:val="22"/>
          <w:szCs w:val="22"/>
          <w:shd w:val="clear" w:color="auto" w:fill="FFFFFF"/>
          <w:lang w:eastAsia="en-GB"/>
        </w:rPr>
        <w:t>), Not Going Out</w:t>
      </w:r>
      <w:r w:rsidR="00241E58" w:rsidRPr="00241E58">
        <w:rPr>
          <w:rFonts w:asciiTheme="minorHAnsi" w:eastAsia="Times New Roman" w:hAnsiTheme="minorHAnsi" w:cstheme="minorHAnsi"/>
          <w:color w:val="000000"/>
          <w:sz w:val="22"/>
          <w:szCs w:val="22"/>
          <w:shd w:val="clear" w:color="auto" w:fill="FFFFFF"/>
          <w:lang w:eastAsia="en-GB"/>
        </w:rPr>
        <w:t> (BBC One</w:t>
      </w:r>
      <w:r w:rsidR="00241E58" w:rsidRPr="00241E58">
        <w:rPr>
          <w:rFonts w:asciiTheme="minorHAnsi" w:eastAsia="Times New Roman" w:hAnsiTheme="minorHAnsi" w:cstheme="minorHAnsi"/>
          <w:i/>
          <w:iCs/>
          <w:color w:val="000000"/>
          <w:sz w:val="22"/>
          <w:szCs w:val="22"/>
          <w:shd w:val="clear" w:color="auto" w:fill="FFFFFF"/>
          <w:lang w:eastAsia="en-GB"/>
        </w:rPr>
        <w:t>), The Chris &amp; Rosie Ramsey Show</w:t>
      </w:r>
      <w:r w:rsidR="00241E58" w:rsidRPr="00241E58">
        <w:rPr>
          <w:rFonts w:asciiTheme="minorHAnsi" w:eastAsia="Times New Roman" w:hAnsiTheme="minorHAnsi" w:cstheme="minorHAnsi"/>
          <w:color w:val="000000"/>
          <w:sz w:val="22"/>
          <w:szCs w:val="22"/>
          <w:shd w:val="clear" w:color="auto" w:fill="FFFFFF"/>
          <w:lang w:eastAsia="en-GB"/>
        </w:rPr>
        <w:t> (BBC Two), as well as many more.</w:t>
      </w:r>
      <w:r w:rsidR="00C32DCA">
        <w:rPr>
          <w:rFonts w:asciiTheme="minorHAnsi" w:eastAsia="Times New Roman" w:hAnsiTheme="minorHAnsi" w:cstheme="minorHAnsi"/>
          <w:color w:val="000000"/>
          <w:sz w:val="22"/>
          <w:szCs w:val="22"/>
          <w:shd w:val="clear" w:color="auto" w:fill="FFFFFF"/>
          <w:lang w:eastAsia="en-GB"/>
        </w:rPr>
        <w:t xml:space="preserve">  </w:t>
      </w:r>
      <w:r w:rsidR="00241E58" w:rsidRPr="00241E58">
        <w:rPr>
          <w:rStyle w:val="Hyperlink"/>
          <w:rFonts w:asciiTheme="minorHAnsi" w:eastAsia="Times New Roman" w:hAnsiTheme="minorHAnsi" w:cstheme="minorHAnsi"/>
          <w:color w:val="222222"/>
          <w:sz w:val="22"/>
          <w:szCs w:val="22"/>
          <w:lang w:eastAsia="en-GB"/>
        </w:rPr>
        <w:t xml:space="preserve">Please see our website here: </w:t>
      </w:r>
      <w:hyperlink r:id="rId18" w:history="1">
        <w:r w:rsidR="00241E58" w:rsidRPr="00241E58">
          <w:rPr>
            <w:rStyle w:val="Hyperlink"/>
            <w:rFonts w:asciiTheme="minorHAnsi" w:eastAsia="Times New Roman" w:hAnsiTheme="minorHAnsi" w:cstheme="minorHAnsi"/>
            <w:sz w:val="22"/>
            <w:szCs w:val="22"/>
            <w:lang w:eastAsia="en-GB"/>
          </w:rPr>
          <w:t>https://avalonuk.com/productions/</w:t>
        </w:r>
      </w:hyperlink>
    </w:p>
    <w:p w14:paraId="6A05A809" w14:textId="77777777" w:rsidR="00A64CE7" w:rsidRPr="00241E58" w:rsidRDefault="00A64CE7" w:rsidP="00A719CB">
      <w:pPr>
        <w:shd w:val="clear" w:color="auto" w:fill="FFFFFF"/>
        <w:ind w:left="-567" w:right="-619"/>
        <w:rPr>
          <w:rFonts w:asciiTheme="minorHAnsi" w:eastAsia="Times New Roman" w:hAnsiTheme="minorHAnsi" w:cstheme="minorHAnsi"/>
          <w:color w:val="222222"/>
          <w:sz w:val="22"/>
          <w:szCs w:val="22"/>
          <w:lang w:eastAsia="en-GB"/>
        </w:rPr>
      </w:pPr>
    </w:p>
    <w:p w14:paraId="4787E20C" w14:textId="6F48A531" w:rsidR="00241E58" w:rsidRPr="00241E58" w:rsidRDefault="00AC3058" w:rsidP="00AC3058">
      <w:pPr>
        <w:ind w:left="-567"/>
        <w:rPr>
          <w:rFonts w:asciiTheme="minorHAnsi" w:hAnsiTheme="minorHAnsi" w:cstheme="minorHAnsi"/>
          <w:sz w:val="22"/>
          <w:szCs w:val="22"/>
        </w:rPr>
      </w:pPr>
      <w:r w:rsidRPr="00241E58">
        <w:rPr>
          <w:rFonts w:asciiTheme="minorHAnsi" w:hAnsiTheme="minorHAnsi" w:cstheme="minorHAnsi"/>
          <w:sz w:val="22"/>
          <w:szCs w:val="22"/>
        </w:rPr>
        <w:t>We are looking for children</w:t>
      </w:r>
      <w:r w:rsidR="00241E58" w:rsidRPr="00241E58">
        <w:rPr>
          <w:rFonts w:asciiTheme="minorHAnsi" w:hAnsiTheme="minorHAnsi" w:cstheme="minorHAnsi"/>
          <w:sz w:val="22"/>
          <w:szCs w:val="22"/>
        </w:rPr>
        <w:t xml:space="preserve"> and their families </w:t>
      </w:r>
      <w:r w:rsidRPr="00241E58">
        <w:rPr>
          <w:rFonts w:asciiTheme="minorHAnsi" w:hAnsiTheme="minorHAnsi" w:cstheme="minorHAnsi"/>
          <w:sz w:val="22"/>
          <w:szCs w:val="22"/>
        </w:rPr>
        <w:t xml:space="preserve">to take part in </w:t>
      </w:r>
      <w:r w:rsidR="00D10505" w:rsidRPr="00D10505">
        <w:rPr>
          <w:rFonts w:asciiTheme="minorHAnsi" w:hAnsiTheme="minorHAnsi" w:cstheme="minorHAnsi"/>
          <w:sz w:val="22"/>
          <w:szCs w:val="22"/>
        </w:rPr>
        <w:t>an exciting new entertainment show</w:t>
      </w:r>
      <w:r w:rsidR="00241E58" w:rsidRPr="00241E58">
        <w:rPr>
          <w:rFonts w:asciiTheme="minorHAnsi" w:hAnsiTheme="minorHAnsi" w:cstheme="minorHAnsi"/>
          <w:sz w:val="22"/>
          <w:szCs w:val="22"/>
        </w:rPr>
        <w:t xml:space="preserve">.  The chosen households will take part together in an array of creative, fun and head-scratching games </w:t>
      </w:r>
      <w:r w:rsidR="006D0197">
        <w:rPr>
          <w:rFonts w:asciiTheme="minorHAnsi" w:hAnsiTheme="minorHAnsi" w:cstheme="minorHAnsi"/>
          <w:sz w:val="22"/>
          <w:szCs w:val="22"/>
        </w:rPr>
        <w:t>from the comfort of their</w:t>
      </w:r>
      <w:r w:rsidR="00241E58" w:rsidRPr="00241E58">
        <w:rPr>
          <w:rFonts w:asciiTheme="minorHAnsi" w:hAnsiTheme="minorHAnsi" w:cstheme="minorHAnsi"/>
          <w:sz w:val="22"/>
          <w:szCs w:val="22"/>
        </w:rPr>
        <w:t xml:space="preserve"> own homes – in the hope of beating the other households to win a cash prize, as well as having a lot of fun as a family!</w:t>
      </w:r>
      <w:r w:rsidR="00D10505">
        <w:rPr>
          <w:rFonts w:asciiTheme="minorHAnsi" w:hAnsiTheme="minorHAnsi" w:cstheme="minorHAnsi"/>
          <w:sz w:val="22"/>
          <w:szCs w:val="22"/>
        </w:rPr>
        <w:t xml:space="preserve"> The tasks will be set by</w:t>
      </w:r>
      <w:r w:rsidR="00D10505" w:rsidRPr="00241E58">
        <w:rPr>
          <w:rFonts w:asciiTheme="minorHAnsi" w:hAnsiTheme="minorHAnsi" w:cstheme="minorHAnsi"/>
          <w:sz w:val="22"/>
          <w:szCs w:val="22"/>
        </w:rPr>
        <w:t xml:space="preserve"> Alex Horne of </w:t>
      </w:r>
      <w:r w:rsidR="00D10505" w:rsidRPr="00241E58">
        <w:rPr>
          <w:rFonts w:asciiTheme="minorHAnsi" w:hAnsiTheme="minorHAnsi" w:cstheme="minorHAnsi"/>
          <w:i/>
          <w:iCs/>
          <w:sz w:val="22"/>
          <w:szCs w:val="22"/>
        </w:rPr>
        <w:t>Taskmaster</w:t>
      </w:r>
      <w:r w:rsidR="00D10505" w:rsidRPr="00241E58">
        <w:rPr>
          <w:rFonts w:asciiTheme="minorHAnsi" w:hAnsiTheme="minorHAnsi" w:cstheme="minorHAnsi"/>
          <w:sz w:val="22"/>
          <w:szCs w:val="22"/>
        </w:rPr>
        <w:t xml:space="preserve"> fame</w:t>
      </w:r>
      <w:r w:rsidR="00D10505">
        <w:rPr>
          <w:rFonts w:asciiTheme="minorHAnsi" w:hAnsiTheme="minorHAnsi" w:cstheme="minorHAnsi"/>
          <w:sz w:val="22"/>
          <w:szCs w:val="22"/>
        </w:rPr>
        <w:t>.</w:t>
      </w:r>
    </w:p>
    <w:p w14:paraId="7659AFF8" w14:textId="77777777" w:rsidR="00AC3058" w:rsidRPr="00241E58" w:rsidRDefault="00AC3058" w:rsidP="00241E58">
      <w:pPr>
        <w:rPr>
          <w:rFonts w:asciiTheme="minorHAnsi" w:hAnsiTheme="minorHAnsi" w:cstheme="minorHAnsi"/>
          <w:sz w:val="22"/>
          <w:szCs w:val="22"/>
        </w:rPr>
      </w:pPr>
    </w:p>
    <w:p w14:paraId="69C0B1C1" w14:textId="3FA65594" w:rsidR="00AC3058" w:rsidRDefault="00AC3058" w:rsidP="00AC3058">
      <w:pPr>
        <w:ind w:left="-567"/>
        <w:rPr>
          <w:rFonts w:asciiTheme="minorHAnsi" w:hAnsiTheme="minorHAnsi" w:cstheme="minorHAnsi"/>
          <w:sz w:val="22"/>
          <w:szCs w:val="22"/>
        </w:rPr>
      </w:pPr>
      <w:r w:rsidRPr="00241E58">
        <w:rPr>
          <w:rFonts w:asciiTheme="minorHAnsi" w:hAnsiTheme="minorHAnsi" w:cstheme="minorHAnsi"/>
          <w:sz w:val="22"/>
          <w:szCs w:val="22"/>
        </w:rPr>
        <w:t xml:space="preserve">More information, T&amp;Cs and the application form can be found at </w:t>
      </w:r>
      <w:hyperlink r:id="rId19" w:history="1">
        <w:r w:rsidR="00D10505" w:rsidRPr="00963E95">
          <w:rPr>
            <w:rStyle w:val="Hyperlink"/>
            <w:rFonts w:asciiTheme="minorHAnsi" w:hAnsiTheme="minorHAnsi" w:cstheme="minorHAnsi"/>
            <w:sz w:val="36"/>
            <w:szCs w:val="36"/>
          </w:rPr>
          <w:t>www.avalontvcasting.com</w:t>
        </w:r>
      </w:hyperlink>
    </w:p>
    <w:p w14:paraId="2D1AC248" w14:textId="77777777" w:rsidR="00241E58" w:rsidRPr="00241E58" w:rsidRDefault="00241E58" w:rsidP="00CD6955">
      <w:pPr>
        <w:ind w:left="-567" w:right="-619"/>
        <w:rPr>
          <w:rFonts w:asciiTheme="minorHAnsi" w:hAnsiTheme="minorHAnsi" w:cstheme="minorHAnsi"/>
          <w:sz w:val="22"/>
          <w:szCs w:val="22"/>
        </w:rPr>
      </w:pPr>
    </w:p>
    <w:p w14:paraId="26816925" w14:textId="0E1EA366" w:rsidR="0084716B" w:rsidRPr="0084716B" w:rsidRDefault="0084716B" w:rsidP="0084716B">
      <w:pPr>
        <w:ind w:left="-567"/>
        <w:rPr>
          <w:sz w:val="22"/>
          <w:szCs w:val="22"/>
        </w:rPr>
      </w:pPr>
      <w:r w:rsidRPr="0084716B">
        <w:rPr>
          <w:sz w:val="22"/>
          <w:szCs w:val="22"/>
        </w:rPr>
        <w:t>We would also like to reassure you that Avalon Television takes its duty of care when filming with children very seriously and there are robust safeguarding protocols in place. All crew, production team and on-screen talent in direct contact with the children will have an Enhanced DBS check done. In addition, the licensed chaperones’ sole focus is to ensure that the children are monitored, happy, informed as to what is going on and they will make sure they have breaks and sustenance.</w:t>
      </w:r>
    </w:p>
    <w:p w14:paraId="41C8F396" w14:textId="77777777" w:rsidR="00A83A55" w:rsidRPr="00241E58" w:rsidRDefault="00A83A55" w:rsidP="0006704F">
      <w:pPr>
        <w:ind w:right="-619"/>
        <w:rPr>
          <w:rFonts w:asciiTheme="minorHAnsi" w:hAnsiTheme="minorHAnsi" w:cstheme="minorHAnsi"/>
          <w:sz w:val="22"/>
          <w:szCs w:val="22"/>
        </w:rPr>
      </w:pPr>
    </w:p>
    <w:p w14:paraId="185A3570" w14:textId="45B637B1" w:rsidR="00A83A55" w:rsidRPr="00241E58" w:rsidRDefault="00A83A55" w:rsidP="253BD0E3">
      <w:pPr>
        <w:ind w:left="-567" w:right="-619"/>
        <w:rPr>
          <w:rStyle w:val="Hyperlink"/>
          <w:rFonts w:asciiTheme="minorHAnsi" w:hAnsiTheme="minorHAnsi" w:cstheme="minorHAnsi"/>
          <w:color w:val="000000" w:themeColor="text1"/>
          <w:sz w:val="22"/>
          <w:szCs w:val="22"/>
        </w:rPr>
      </w:pPr>
      <w:r w:rsidRPr="00241E58">
        <w:rPr>
          <w:rStyle w:val="Hyperlink"/>
          <w:rFonts w:asciiTheme="minorHAnsi" w:hAnsiTheme="minorHAnsi" w:cstheme="minorHAnsi"/>
          <w:color w:val="000000" w:themeColor="text1"/>
          <w:sz w:val="22"/>
          <w:szCs w:val="22"/>
        </w:rPr>
        <w:t xml:space="preserve">Please note that a parent or legal guardian must get in touch. We cannot respond to emails </w:t>
      </w:r>
      <w:r w:rsidR="00AC3058" w:rsidRPr="00241E58">
        <w:rPr>
          <w:rStyle w:val="Hyperlink"/>
          <w:rFonts w:asciiTheme="minorHAnsi" w:hAnsiTheme="minorHAnsi" w:cstheme="minorHAnsi"/>
          <w:color w:val="000000" w:themeColor="text1"/>
          <w:sz w:val="22"/>
          <w:szCs w:val="22"/>
        </w:rPr>
        <w:t xml:space="preserve">or applications </w:t>
      </w:r>
      <w:r w:rsidRPr="00241E58">
        <w:rPr>
          <w:rStyle w:val="Hyperlink"/>
          <w:rFonts w:asciiTheme="minorHAnsi" w:hAnsiTheme="minorHAnsi" w:cstheme="minorHAnsi"/>
          <w:color w:val="000000" w:themeColor="text1"/>
          <w:sz w:val="22"/>
          <w:szCs w:val="22"/>
        </w:rPr>
        <w:t>from children.</w:t>
      </w:r>
    </w:p>
    <w:p w14:paraId="72A3D3EC" w14:textId="77777777" w:rsidR="00A719CB" w:rsidRPr="00241E58" w:rsidRDefault="00A719CB" w:rsidP="00A719CB">
      <w:pPr>
        <w:ind w:left="-567" w:right="-619"/>
        <w:rPr>
          <w:rStyle w:val="Hyperlink"/>
          <w:rFonts w:asciiTheme="minorHAnsi" w:hAnsiTheme="minorHAnsi" w:cstheme="minorHAnsi"/>
          <w:color w:val="000000" w:themeColor="text1"/>
          <w:sz w:val="22"/>
          <w:szCs w:val="22"/>
        </w:rPr>
      </w:pPr>
    </w:p>
    <w:p w14:paraId="4476711E" w14:textId="77777777" w:rsidR="00A83A55" w:rsidRPr="00241E58" w:rsidRDefault="00A83A55" w:rsidP="00A719CB">
      <w:pPr>
        <w:ind w:left="-567" w:right="-619"/>
        <w:rPr>
          <w:rFonts w:asciiTheme="minorHAnsi" w:hAnsiTheme="minorHAnsi" w:cstheme="minorHAnsi"/>
          <w:sz w:val="22"/>
          <w:szCs w:val="22"/>
        </w:rPr>
      </w:pPr>
      <w:r w:rsidRPr="00241E58">
        <w:rPr>
          <w:rFonts w:asciiTheme="minorHAnsi" w:hAnsiTheme="minorHAnsi" w:cstheme="minorHAnsi"/>
          <w:sz w:val="22"/>
          <w:szCs w:val="22"/>
        </w:rPr>
        <w:t>I look forward to hearing from you.</w:t>
      </w:r>
    </w:p>
    <w:p w14:paraId="0D0B940D" w14:textId="77777777" w:rsidR="00A719CB" w:rsidRPr="00241E58" w:rsidRDefault="00A719CB" w:rsidP="00A719CB">
      <w:pPr>
        <w:ind w:left="-567" w:right="-619"/>
        <w:rPr>
          <w:rFonts w:asciiTheme="minorHAnsi" w:hAnsiTheme="minorHAnsi" w:cstheme="minorHAnsi"/>
          <w:sz w:val="22"/>
          <w:szCs w:val="22"/>
        </w:rPr>
      </w:pPr>
    </w:p>
    <w:p w14:paraId="37A8179E" w14:textId="77777777" w:rsidR="00A83A55" w:rsidRDefault="00A83A55" w:rsidP="00A719CB">
      <w:pPr>
        <w:ind w:left="-567" w:right="-619"/>
        <w:rPr>
          <w:rFonts w:asciiTheme="minorHAnsi" w:hAnsiTheme="minorHAnsi" w:cstheme="minorHAnsi"/>
          <w:sz w:val="22"/>
          <w:szCs w:val="22"/>
        </w:rPr>
      </w:pPr>
      <w:r w:rsidRPr="00241E58">
        <w:rPr>
          <w:rFonts w:asciiTheme="minorHAnsi" w:hAnsiTheme="minorHAnsi" w:cstheme="minorHAnsi"/>
          <w:sz w:val="22"/>
          <w:szCs w:val="22"/>
        </w:rPr>
        <w:t>Yours faithfully</w:t>
      </w:r>
    </w:p>
    <w:p w14:paraId="30D20FC9" w14:textId="77777777" w:rsidR="00ED6D9C" w:rsidRDefault="00ED6D9C" w:rsidP="00A719CB">
      <w:pPr>
        <w:ind w:left="-567" w:right="-619"/>
        <w:rPr>
          <w:rFonts w:asciiTheme="minorHAnsi" w:hAnsiTheme="minorHAnsi" w:cstheme="minorHAnsi"/>
          <w:sz w:val="22"/>
          <w:szCs w:val="22"/>
        </w:rPr>
      </w:pPr>
    </w:p>
    <w:p w14:paraId="7261C4B6" w14:textId="4F329FA3" w:rsidR="00ED6D9C" w:rsidRDefault="00ED6D9C" w:rsidP="00A719CB">
      <w:pPr>
        <w:ind w:left="-567" w:right="-619"/>
        <w:rPr>
          <w:rFonts w:asciiTheme="minorHAnsi" w:hAnsiTheme="minorHAnsi" w:cstheme="minorHAnsi"/>
          <w:sz w:val="22"/>
          <w:szCs w:val="22"/>
        </w:rPr>
      </w:pPr>
      <w:r>
        <w:rPr>
          <w:rFonts w:asciiTheme="minorHAnsi" w:hAnsiTheme="minorHAnsi" w:cstheme="minorHAnsi"/>
          <w:sz w:val="22"/>
          <w:szCs w:val="22"/>
        </w:rPr>
        <w:t>Mel Walden</w:t>
      </w:r>
    </w:p>
    <w:p w14:paraId="2F202E71" w14:textId="710F3FBF" w:rsidR="00ED6D9C" w:rsidRDefault="00ED6D9C" w:rsidP="00A719CB">
      <w:pPr>
        <w:ind w:left="-567" w:right="-619"/>
        <w:rPr>
          <w:rFonts w:asciiTheme="minorHAnsi" w:hAnsiTheme="minorHAnsi" w:cstheme="minorHAnsi"/>
          <w:sz w:val="22"/>
          <w:szCs w:val="22"/>
        </w:rPr>
      </w:pPr>
      <w:r>
        <w:rPr>
          <w:rFonts w:asciiTheme="minorHAnsi" w:hAnsiTheme="minorHAnsi" w:cstheme="minorHAnsi"/>
          <w:sz w:val="22"/>
          <w:szCs w:val="22"/>
        </w:rPr>
        <w:t>Casting and Welfare Executive</w:t>
      </w:r>
    </w:p>
    <w:p w14:paraId="29CE60DA" w14:textId="0CD4425E" w:rsidR="00ED6D9C" w:rsidRPr="00241E58" w:rsidRDefault="00ED6D9C" w:rsidP="00A719CB">
      <w:pPr>
        <w:ind w:left="-567" w:right="-619"/>
        <w:rPr>
          <w:rFonts w:asciiTheme="minorHAnsi" w:hAnsiTheme="minorHAnsi" w:cstheme="minorHAnsi"/>
          <w:sz w:val="22"/>
          <w:szCs w:val="22"/>
        </w:rPr>
      </w:pPr>
      <w:r>
        <w:rPr>
          <w:rFonts w:asciiTheme="minorHAnsi" w:hAnsiTheme="minorHAnsi" w:cstheme="minorHAnsi"/>
          <w:sz w:val="22"/>
          <w:szCs w:val="22"/>
        </w:rPr>
        <w:t>Avalon Television Limited</w:t>
      </w:r>
    </w:p>
    <w:p w14:paraId="0E27B00A" w14:textId="77777777" w:rsidR="00A719CB" w:rsidRPr="00241E58" w:rsidRDefault="00A719CB" w:rsidP="00A719CB">
      <w:pPr>
        <w:ind w:left="-567" w:right="-619"/>
        <w:rPr>
          <w:rFonts w:asciiTheme="minorHAnsi" w:hAnsiTheme="minorHAnsi" w:cstheme="minorHAnsi"/>
          <w:sz w:val="22"/>
          <w:szCs w:val="22"/>
        </w:rPr>
      </w:pPr>
    </w:p>
    <w:p w14:paraId="6034EC8F" w14:textId="77777777" w:rsidR="00241E58" w:rsidRDefault="00241E58" w:rsidP="00A719CB">
      <w:pPr>
        <w:ind w:left="-567" w:right="-619"/>
        <w:rPr>
          <w:rFonts w:asciiTheme="minorHAnsi" w:hAnsiTheme="minorHAnsi" w:cstheme="minorHAnsi"/>
          <w:sz w:val="22"/>
          <w:szCs w:val="22"/>
        </w:rPr>
      </w:pPr>
    </w:p>
    <w:p w14:paraId="21C529F2" w14:textId="77777777" w:rsidR="00D10505" w:rsidRDefault="00D10505" w:rsidP="00A719CB">
      <w:pPr>
        <w:ind w:left="-567" w:right="-619"/>
        <w:rPr>
          <w:rFonts w:asciiTheme="minorHAnsi" w:hAnsiTheme="minorHAnsi" w:cstheme="minorHAnsi"/>
          <w:sz w:val="22"/>
          <w:szCs w:val="22"/>
        </w:rPr>
      </w:pPr>
    </w:p>
    <w:p w14:paraId="6CC77948" w14:textId="77777777" w:rsidR="00D10505" w:rsidRDefault="00D10505" w:rsidP="00A719CB">
      <w:pPr>
        <w:ind w:left="-567" w:right="-619"/>
        <w:rPr>
          <w:rFonts w:asciiTheme="minorHAnsi" w:hAnsiTheme="minorHAnsi" w:cstheme="minorHAnsi"/>
          <w:sz w:val="22"/>
          <w:szCs w:val="22"/>
        </w:rPr>
      </w:pPr>
    </w:p>
    <w:p w14:paraId="6E9E2ED7" w14:textId="77777777" w:rsidR="00D10505" w:rsidRDefault="00D10505" w:rsidP="00A719CB">
      <w:pPr>
        <w:ind w:left="-567" w:right="-619"/>
        <w:rPr>
          <w:rFonts w:asciiTheme="minorHAnsi" w:hAnsiTheme="minorHAnsi" w:cstheme="minorHAnsi"/>
          <w:sz w:val="22"/>
          <w:szCs w:val="22"/>
        </w:rPr>
      </w:pPr>
    </w:p>
    <w:p w14:paraId="2318543B" w14:textId="77777777" w:rsidR="00D10505" w:rsidRPr="00241E58" w:rsidRDefault="00D10505" w:rsidP="00A719CB">
      <w:pPr>
        <w:ind w:left="-567" w:right="-619"/>
        <w:rPr>
          <w:rFonts w:asciiTheme="minorHAnsi" w:hAnsiTheme="minorHAnsi" w:cstheme="minorHAnsi"/>
          <w:sz w:val="22"/>
          <w:szCs w:val="22"/>
        </w:rPr>
      </w:pPr>
    </w:p>
    <w:p w14:paraId="53315492" w14:textId="24662A65" w:rsidR="00036FCE" w:rsidRPr="00241E58" w:rsidRDefault="00036FCE" w:rsidP="00A719CB">
      <w:pPr>
        <w:ind w:left="-567" w:right="-619"/>
        <w:rPr>
          <w:rFonts w:asciiTheme="minorHAnsi" w:hAnsiTheme="minorHAnsi" w:cstheme="minorHAnsi"/>
          <w:color w:val="000000" w:themeColor="text1"/>
          <w:sz w:val="22"/>
          <w:szCs w:val="22"/>
        </w:rPr>
      </w:pPr>
    </w:p>
    <w:p w14:paraId="60061E4C" w14:textId="77777777" w:rsidR="00036FCE" w:rsidRPr="00241E58" w:rsidRDefault="00036FCE" w:rsidP="00CD6955">
      <w:pPr>
        <w:tabs>
          <w:tab w:val="left" w:pos="3960"/>
        </w:tabs>
        <w:ind w:right="-619"/>
        <w:jc w:val="both"/>
        <w:rPr>
          <w:rFonts w:asciiTheme="minorHAnsi" w:hAnsiTheme="minorHAnsi" w:cstheme="minorHAnsi"/>
          <w:sz w:val="22"/>
          <w:szCs w:val="22"/>
        </w:rPr>
      </w:pPr>
    </w:p>
    <w:p w14:paraId="44EAFD9C" w14:textId="77777777" w:rsidR="00C23C38" w:rsidRPr="00241E58" w:rsidRDefault="00C23C38" w:rsidP="00A719CB">
      <w:pPr>
        <w:tabs>
          <w:tab w:val="left" w:pos="3960"/>
        </w:tabs>
        <w:ind w:left="-567" w:right="-619"/>
        <w:jc w:val="both"/>
        <w:rPr>
          <w:rFonts w:asciiTheme="minorHAnsi" w:hAnsiTheme="minorHAnsi" w:cstheme="minorHAnsi"/>
          <w:sz w:val="22"/>
          <w:szCs w:val="22"/>
        </w:rPr>
      </w:pPr>
    </w:p>
    <w:p w14:paraId="73954F90" w14:textId="77777777" w:rsidR="00C23C38" w:rsidRPr="00241E58" w:rsidRDefault="00C23C38" w:rsidP="00A719CB">
      <w:pPr>
        <w:spacing w:line="0" w:lineRule="atLeast"/>
        <w:ind w:left="-567" w:right="-619"/>
        <w:jc w:val="center"/>
        <w:rPr>
          <w:rFonts w:asciiTheme="minorHAnsi" w:eastAsia="Arial" w:hAnsiTheme="minorHAnsi" w:cstheme="minorHAnsi"/>
          <w:color w:val="171F37"/>
          <w:sz w:val="22"/>
          <w:szCs w:val="22"/>
        </w:rPr>
      </w:pPr>
      <w:r w:rsidRPr="00241E58">
        <w:rPr>
          <w:rFonts w:asciiTheme="minorHAnsi" w:hAnsiTheme="minorHAnsi" w:cstheme="minorHAnsi"/>
          <w:sz w:val="22"/>
          <w:szCs w:val="22"/>
        </w:rPr>
        <w:tab/>
      </w:r>
      <w:r w:rsidRPr="00241E58">
        <w:rPr>
          <w:rFonts w:asciiTheme="minorHAnsi" w:eastAsia="Arial" w:hAnsiTheme="minorHAnsi" w:cstheme="minorHAnsi"/>
          <w:color w:val="171F37"/>
          <w:sz w:val="22"/>
          <w:szCs w:val="22"/>
        </w:rPr>
        <w:t>Avalon Television Ltd.</w:t>
      </w:r>
    </w:p>
    <w:p w14:paraId="4B94D5A5" w14:textId="77777777" w:rsidR="00C23C38" w:rsidRPr="00241E58" w:rsidRDefault="00C23C38" w:rsidP="00A719CB">
      <w:pPr>
        <w:spacing w:line="7" w:lineRule="exact"/>
        <w:ind w:left="-567" w:right="-619"/>
        <w:rPr>
          <w:rFonts w:asciiTheme="minorHAnsi" w:eastAsia="Times New Roman" w:hAnsiTheme="minorHAnsi" w:cstheme="minorHAnsi"/>
          <w:color w:val="171F37"/>
          <w:sz w:val="22"/>
          <w:szCs w:val="22"/>
        </w:rPr>
      </w:pPr>
    </w:p>
    <w:p w14:paraId="6AADE80B" w14:textId="77777777" w:rsidR="00C23C38" w:rsidRPr="00241E58" w:rsidRDefault="00C23C38" w:rsidP="00A719CB">
      <w:pPr>
        <w:spacing w:line="0" w:lineRule="atLeast"/>
        <w:ind w:left="-567" w:right="-619"/>
        <w:jc w:val="center"/>
        <w:rPr>
          <w:rFonts w:asciiTheme="minorHAnsi" w:eastAsia="Arial" w:hAnsiTheme="minorHAnsi" w:cstheme="minorHAnsi"/>
          <w:color w:val="171F37"/>
          <w:sz w:val="22"/>
          <w:szCs w:val="22"/>
        </w:rPr>
      </w:pPr>
      <w:r w:rsidRPr="00241E58">
        <w:rPr>
          <w:rFonts w:asciiTheme="minorHAnsi" w:eastAsia="Arial" w:hAnsiTheme="minorHAnsi" w:cstheme="minorHAnsi"/>
          <w:color w:val="171F37"/>
          <w:sz w:val="22"/>
          <w:szCs w:val="22"/>
        </w:rPr>
        <w:t>Avalon UK – 4a Exmoor Street – London – W10 6BD – t: [+44] 020 7598 8000 – www.avalonuk.com</w:t>
      </w:r>
    </w:p>
    <w:p w14:paraId="3DEEC669" w14:textId="77777777" w:rsidR="00C23C38" w:rsidRPr="00241E58" w:rsidRDefault="00C23C38" w:rsidP="00A719CB">
      <w:pPr>
        <w:spacing w:line="7" w:lineRule="exact"/>
        <w:ind w:left="-567" w:right="-619"/>
        <w:rPr>
          <w:rFonts w:asciiTheme="minorHAnsi" w:eastAsia="Times New Roman" w:hAnsiTheme="minorHAnsi" w:cstheme="minorHAnsi"/>
          <w:color w:val="171F37"/>
          <w:sz w:val="22"/>
          <w:szCs w:val="22"/>
        </w:rPr>
      </w:pPr>
    </w:p>
    <w:p w14:paraId="56E4896A" w14:textId="77777777" w:rsidR="006A6B51" w:rsidRPr="00241E58" w:rsidRDefault="006A6B51" w:rsidP="00A719CB">
      <w:pPr>
        <w:spacing w:line="0" w:lineRule="atLeast"/>
        <w:ind w:left="-567" w:right="-619"/>
        <w:jc w:val="center"/>
        <w:rPr>
          <w:rFonts w:asciiTheme="minorHAnsi" w:eastAsia="Arial" w:hAnsiTheme="minorHAnsi" w:cstheme="minorHAnsi"/>
          <w:color w:val="171F37"/>
          <w:sz w:val="22"/>
          <w:szCs w:val="22"/>
        </w:rPr>
      </w:pPr>
      <w:r w:rsidRPr="00241E58">
        <w:rPr>
          <w:rFonts w:asciiTheme="minorHAnsi" w:eastAsia="Arial" w:hAnsiTheme="minorHAnsi" w:cstheme="minorHAnsi"/>
          <w:color w:val="171F37"/>
          <w:sz w:val="22"/>
          <w:szCs w:val="22"/>
        </w:rPr>
        <w:t>Avalon USA – 345 N Maple Dr, Suite 205, Beverly Hills – CA 90210 – t: [+1] 310 424 1700 – www.avalon-usa.com</w:t>
      </w:r>
    </w:p>
    <w:p w14:paraId="3656B9AB" w14:textId="77777777" w:rsidR="00C23C38" w:rsidRPr="00241E58" w:rsidRDefault="00C23C38" w:rsidP="00A719CB">
      <w:pPr>
        <w:spacing w:line="19" w:lineRule="exact"/>
        <w:ind w:left="-567" w:right="-619"/>
        <w:rPr>
          <w:rFonts w:asciiTheme="minorHAnsi" w:eastAsia="Times New Roman" w:hAnsiTheme="minorHAnsi" w:cstheme="minorHAnsi"/>
          <w:color w:val="171F37"/>
          <w:sz w:val="22"/>
          <w:szCs w:val="22"/>
        </w:rPr>
      </w:pPr>
    </w:p>
    <w:p w14:paraId="12408BAB" w14:textId="77777777" w:rsidR="00BE1335" w:rsidRPr="00241E58" w:rsidRDefault="00C23C38" w:rsidP="00CD6955">
      <w:pPr>
        <w:spacing w:line="0" w:lineRule="atLeast"/>
        <w:ind w:left="-567" w:right="-619"/>
        <w:jc w:val="center"/>
        <w:rPr>
          <w:rFonts w:asciiTheme="minorHAnsi" w:eastAsia="Arial" w:hAnsiTheme="minorHAnsi" w:cstheme="minorHAnsi"/>
          <w:sz w:val="22"/>
          <w:szCs w:val="22"/>
        </w:rPr>
      </w:pPr>
      <w:r w:rsidRPr="00241E58">
        <w:rPr>
          <w:rFonts w:asciiTheme="minorHAnsi" w:eastAsia="Arial" w:hAnsiTheme="minorHAnsi" w:cstheme="minorHAnsi"/>
          <w:color w:val="171F37"/>
          <w:sz w:val="22"/>
          <w:szCs w:val="22"/>
        </w:rPr>
        <w:t>Company Reg: 2856604 | VAT Reg: 752098325</w:t>
      </w:r>
    </w:p>
    <w:sectPr w:rsidR="00BE1335" w:rsidRPr="00241E58" w:rsidSect="00CD6955">
      <w:type w:val="continuous"/>
      <w:pgSz w:w="11900" w:h="16838"/>
      <w:pgMar w:top="950" w:right="1440" w:bottom="0" w:left="1440" w:header="0" w:footer="0" w:gutter="0"/>
      <w:cols w:space="0" w:equalWidth="0">
        <w:col w:w="902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CC9E4" w14:textId="77777777" w:rsidR="00CD5D1D" w:rsidRDefault="00CD5D1D" w:rsidP="00C9032B">
      <w:r>
        <w:separator/>
      </w:r>
    </w:p>
  </w:endnote>
  <w:endnote w:type="continuationSeparator" w:id="0">
    <w:p w14:paraId="6E71D1BF" w14:textId="77777777" w:rsidR="00CD5D1D" w:rsidRDefault="00CD5D1D" w:rsidP="00C9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C9032B" w:rsidRDefault="00C90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C9032B" w:rsidRDefault="00C90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77777777" w:rsidR="00C9032B" w:rsidRDefault="00C90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06803" w14:textId="77777777" w:rsidR="00CD5D1D" w:rsidRDefault="00CD5D1D" w:rsidP="00C9032B">
      <w:r>
        <w:separator/>
      </w:r>
    </w:p>
  </w:footnote>
  <w:footnote w:type="continuationSeparator" w:id="0">
    <w:p w14:paraId="7E43C98E" w14:textId="77777777" w:rsidR="00CD5D1D" w:rsidRDefault="00CD5D1D" w:rsidP="00C90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C9032B" w:rsidRDefault="00C90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0818" w14:textId="77777777" w:rsidR="00C9032B" w:rsidRDefault="00C903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C9032B" w:rsidRDefault="00C90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30D6"/>
    <w:multiLevelType w:val="hybridMultilevel"/>
    <w:tmpl w:val="37C62C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2D772E"/>
    <w:multiLevelType w:val="hybridMultilevel"/>
    <w:tmpl w:val="CF3AA24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8A3253C"/>
    <w:multiLevelType w:val="hybridMultilevel"/>
    <w:tmpl w:val="84DC70F0"/>
    <w:lvl w:ilvl="0" w:tplc="122A1676">
      <w:start w:val="1"/>
      <w:numFmt w:val="bullet"/>
      <w:pStyle w:val="Style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85963351">
    <w:abstractNumId w:val="0"/>
  </w:num>
  <w:num w:numId="2" w16cid:durableId="1126662142">
    <w:abstractNumId w:val="2"/>
  </w:num>
  <w:num w:numId="3" w16cid:durableId="249050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032B"/>
    <w:rsid w:val="00006FAE"/>
    <w:rsid w:val="00014FF7"/>
    <w:rsid w:val="00036FCE"/>
    <w:rsid w:val="00041E0E"/>
    <w:rsid w:val="00045A56"/>
    <w:rsid w:val="00047C54"/>
    <w:rsid w:val="0006704F"/>
    <w:rsid w:val="000B1DF5"/>
    <w:rsid w:val="00143152"/>
    <w:rsid w:val="00144606"/>
    <w:rsid w:val="001826D2"/>
    <w:rsid w:val="001E62AA"/>
    <w:rsid w:val="00200EB7"/>
    <w:rsid w:val="00231C3C"/>
    <w:rsid w:val="00241E58"/>
    <w:rsid w:val="00266B71"/>
    <w:rsid w:val="00293122"/>
    <w:rsid w:val="002E7F20"/>
    <w:rsid w:val="003163D0"/>
    <w:rsid w:val="00350BE8"/>
    <w:rsid w:val="00351265"/>
    <w:rsid w:val="00365585"/>
    <w:rsid w:val="004244E1"/>
    <w:rsid w:val="00433713"/>
    <w:rsid w:val="00480398"/>
    <w:rsid w:val="00484C2F"/>
    <w:rsid w:val="004E3C97"/>
    <w:rsid w:val="00552D4A"/>
    <w:rsid w:val="00565E11"/>
    <w:rsid w:val="00580335"/>
    <w:rsid w:val="005E012C"/>
    <w:rsid w:val="005E1ED8"/>
    <w:rsid w:val="00665841"/>
    <w:rsid w:val="006A6B51"/>
    <w:rsid w:val="006B10E4"/>
    <w:rsid w:val="006D0197"/>
    <w:rsid w:val="0075426D"/>
    <w:rsid w:val="0084098B"/>
    <w:rsid w:val="0084716B"/>
    <w:rsid w:val="00896F64"/>
    <w:rsid w:val="00905C16"/>
    <w:rsid w:val="00916B59"/>
    <w:rsid w:val="00942D27"/>
    <w:rsid w:val="0095439F"/>
    <w:rsid w:val="00963E95"/>
    <w:rsid w:val="00983456"/>
    <w:rsid w:val="009B178B"/>
    <w:rsid w:val="009B4B3E"/>
    <w:rsid w:val="00A403EA"/>
    <w:rsid w:val="00A64CE7"/>
    <w:rsid w:val="00A719CB"/>
    <w:rsid w:val="00A721C8"/>
    <w:rsid w:val="00A83A55"/>
    <w:rsid w:val="00A92BDF"/>
    <w:rsid w:val="00AB4F5A"/>
    <w:rsid w:val="00AC3058"/>
    <w:rsid w:val="00B8194C"/>
    <w:rsid w:val="00BD519E"/>
    <w:rsid w:val="00BE1335"/>
    <w:rsid w:val="00BF1FC0"/>
    <w:rsid w:val="00C07C30"/>
    <w:rsid w:val="00C16308"/>
    <w:rsid w:val="00C23C38"/>
    <w:rsid w:val="00C32DCA"/>
    <w:rsid w:val="00C63BF7"/>
    <w:rsid w:val="00C9032B"/>
    <w:rsid w:val="00CC590E"/>
    <w:rsid w:val="00CD3BCA"/>
    <w:rsid w:val="00CD5D1D"/>
    <w:rsid w:val="00CD6955"/>
    <w:rsid w:val="00D10505"/>
    <w:rsid w:val="00D96112"/>
    <w:rsid w:val="00DA06D1"/>
    <w:rsid w:val="00DA208A"/>
    <w:rsid w:val="00E0018B"/>
    <w:rsid w:val="00EA34F8"/>
    <w:rsid w:val="00EA6D28"/>
    <w:rsid w:val="00ED2552"/>
    <w:rsid w:val="00ED6D9C"/>
    <w:rsid w:val="00F03C6E"/>
    <w:rsid w:val="00F86BD8"/>
    <w:rsid w:val="00F86D4F"/>
    <w:rsid w:val="00F93D96"/>
    <w:rsid w:val="00FF3883"/>
    <w:rsid w:val="0932C374"/>
    <w:rsid w:val="1EAA5552"/>
    <w:rsid w:val="253BD0E3"/>
    <w:rsid w:val="285C0FC0"/>
    <w:rsid w:val="30E45A27"/>
    <w:rsid w:val="5B583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6A2C6"/>
  <w15:docId w15:val="{E4CAB39F-0A03-48A4-8972-E11EEC0E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6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32B"/>
    <w:pPr>
      <w:tabs>
        <w:tab w:val="center" w:pos="4680"/>
        <w:tab w:val="right" w:pos="9360"/>
      </w:tabs>
    </w:pPr>
  </w:style>
  <w:style w:type="character" w:customStyle="1" w:styleId="HeaderChar">
    <w:name w:val="Header Char"/>
    <w:basedOn w:val="DefaultParagraphFont"/>
    <w:link w:val="Header"/>
    <w:uiPriority w:val="99"/>
    <w:rsid w:val="00C9032B"/>
  </w:style>
  <w:style w:type="paragraph" w:styleId="Footer">
    <w:name w:val="footer"/>
    <w:basedOn w:val="Normal"/>
    <w:link w:val="FooterChar"/>
    <w:uiPriority w:val="99"/>
    <w:unhideWhenUsed/>
    <w:rsid w:val="00C9032B"/>
    <w:pPr>
      <w:tabs>
        <w:tab w:val="center" w:pos="4680"/>
        <w:tab w:val="right" w:pos="9360"/>
      </w:tabs>
    </w:pPr>
  </w:style>
  <w:style w:type="character" w:customStyle="1" w:styleId="FooterChar">
    <w:name w:val="Footer Char"/>
    <w:basedOn w:val="DefaultParagraphFont"/>
    <w:link w:val="Footer"/>
    <w:uiPriority w:val="99"/>
    <w:rsid w:val="00C9032B"/>
  </w:style>
  <w:style w:type="paragraph" w:customStyle="1" w:styleId="Style1">
    <w:name w:val="Style1"/>
    <w:basedOn w:val="Normal"/>
    <w:rsid w:val="00C23C38"/>
    <w:pPr>
      <w:numPr>
        <w:numId w:val="2"/>
      </w:numPr>
      <w:tabs>
        <w:tab w:val="clear" w:pos="720"/>
        <w:tab w:val="num" w:pos="360"/>
      </w:tabs>
      <w:autoSpaceDE w:val="0"/>
      <w:autoSpaceDN w:val="0"/>
      <w:adjustRightInd w:val="0"/>
      <w:ind w:left="360"/>
    </w:pPr>
    <w:rPr>
      <w:rFonts w:ascii="Times New Roman" w:eastAsia="Times New Roman" w:hAnsi="Times New Roman" w:cs="Times New Roman"/>
      <w:sz w:val="24"/>
      <w:szCs w:val="24"/>
      <w:lang w:eastAsia="en-GB"/>
    </w:rPr>
  </w:style>
  <w:style w:type="character" w:styleId="Hyperlink">
    <w:name w:val="Hyperlink"/>
    <w:uiPriority w:val="99"/>
    <w:unhideWhenUsed/>
    <w:rsid w:val="00C23C38"/>
    <w:rPr>
      <w:color w:val="0000FF"/>
      <w:u w:val="single"/>
    </w:rPr>
  </w:style>
  <w:style w:type="paragraph" w:styleId="ListParagraph">
    <w:name w:val="List Paragraph"/>
    <w:basedOn w:val="Normal"/>
    <w:uiPriority w:val="34"/>
    <w:qFormat/>
    <w:rsid w:val="00A83A55"/>
    <w:pPr>
      <w:ind w:left="720"/>
      <w:contextualSpacing/>
    </w:pPr>
    <w:rPr>
      <w:rFonts w:asciiTheme="minorHAnsi" w:eastAsiaTheme="minorHAnsi" w:hAnsiTheme="minorHAnsi" w:cstheme="minorBidi"/>
      <w:sz w:val="24"/>
      <w:szCs w:val="24"/>
    </w:rPr>
  </w:style>
  <w:style w:type="character" w:styleId="UnresolvedMention">
    <w:name w:val="Unresolved Mention"/>
    <w:basedOn w:val="DefaultParagraphFont"/>
    <w:uiPriority w:val="99"/>
    <w:semiHidden/>
    <w:unhideWhenUsed/>
    <w:rsid w:val="00144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valonuk.com/productio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avalontvcasting.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BAED8A3CBAEC4EA9D2A7E3143D918A" ma:contentTypeVersion="10" ma:contentTypeDescription="Create a new document." ma:contentTypeScope="" ma:versionID="0c12d83d356ead67b757689d46edf3a4">
  <xsd:schema xmlns:xsd="http://www.w3.org/2001/XMLSchema" xmlns:xs="http://www.w3.org/2001/XMLSchema" xmlns:p="http://schemas.microsoft.com/office/2006/metadata/properties" xmlns:ns2="ccaa02c5-66fe-41ce-9526-294223c9c40b" xmlns:ns3="0697c8a2-7ea4-4cdf-9beb-ef4e728ae408" targetNamespace="http://schemas.microsoft.com/office/2006/metadata/properties" ma:root="true" ma:fieldsID="06049b528b15bf825dbe0e16bc233b0f" ns2:_="" ns3:_="">
    <xsd:import namespace="ccaa02c5-66fe-41ce-9526-294223c9c40b"/>
    <xsd:import namespace="0697c8a2-7ea4-4cdf-9beb-ef4e728ae4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a02c5-66fe-41ce-9526-294223c9c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809cc8-2571-40e2-b115-687dbcd1d84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7c8a2-7ea4-4cdf-9beb-ef4e728ae4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8995b0-3e96-4b5c-b129-f9ab8cc3ea7a}" ma:internalName="TaxCatchAll" ma:showField="CatchAllData" ma:web="0697c8a2-7ea4-4cdf-9beb-ef4e728ae4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aa02c5-66fe-41ce-9526-294223c9c40b">
      <Terms xmlns="http://schemas.microsoft.com/office/infopath/2007/PartnerControls"/>
    </lcf76f155ced4ddcb4097134ff3c332f>
    <TaxCatchAll xmlns="0697c8a2-7ea4-4cdf-9beb-ef4e728ae408" xsi:nil="true"/>
  </documentManagement>
</p:properties>
</file>

<file path=customXml/itemProps1.xml><?xml version="1.0" encoding="utf-8"?>
<ds:datastoreItem xmlns:ds="http://schemas.openxmlformats.org/officeDocument/2006/customXml" ds:itemID="{923E5407-F7D6-4231-8D7A-F3329B728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a02c5-66fe-41ce-9526-294223c9c40b"/>
    <ds:schemaRef ds:uri="0697c8a2-7ea4-4cdf-9beb-ef4e728ae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9DDF1-5EE7-4094-8777-95B52347307A}">
  <ds:schemaRefs>
    <ds:schemaRef ds:uri="http://schemas.microsoft.com/sharepoint/v3/contenttype/forms"/>
  </ds:schemaRefs>
</ds:datastoreItem>
</file>

<file path=customXml/itemProps3.xml><?xml version="1.0" encoding="utf-8"?>
<ds:datastoreItem xmlns:ds="http://schemas.openxmlformats.org/officeDocument/2006/customXml" ds:itemID="{6284667C-7B0C-4FF3-B677-503C5A86F3A4}">
  <ds:schemaRefs>
    <ds:schemaRef ds:uri="http://schemas.openxmlformats.org/officeDocument/2006/bibliography"/>
  </ds:schemaRefs>
</ds:datastoreItem>
</file>

<file path=customXml/itemProps4.xml><?xml version="1.0" encoding="utf-8"?>
<ds:datastoreItem xmlns:ds="http://schemas.openxmlformats.org/officeDocument/2006/customXml" ds:itemID="{74C47A2B-0163-48D7-81F2-6B32993ABF51}">
  <ds:schemaRefs>
    <ds:schemaRef ds:uri="http://schemas.microsoft.com/office/2006/metadata/properties"/>
    <ds:schemaRef ds:uri="http://schemas.microsoft.com/office/infopath/2007/PartnerControls"/>
    <ds:schemaRef ds:uri="ccaa02c5-66fe-41ce-9526-294223c9c40b"/>
    <ds:schemaRef ds:uri="0697c8a2-7ea4-4cdf-9beb-ef4e728ae408"/>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357</Words>
  <Characters>1791</Characters>
  <Application>Microsoft Office Word</Application>
  <DocSecurity>0</DocSecurity>
  <Lines>61</Lines>
  <Paragraphs>21</Paragraphs>
  <ScaleCrop>false</ScaleCrop>
  <Company>HP</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Atkinson</dc:creator>
  <cp:lastModifiedBy>Mel Walden</cp:lastModifiedBy>
  <cp:revision>34</cp:revision>
  <dcterms:created xsi:type="dcterms:W3CDTF">2023-02-21T18:54:00Z</dcterms:created>
  <dcterms:modified xsi:type="dcterms:W3CDTF">2026-04-14T10:47:00Z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0x01010086BAED8A3CBAEC4EA9D2A7E3143D918A</vt:lpwstr>
  </property>
  <property fmtid="{D5CDD505-2E9C-101B-9397-08002B2CF9AE}" pid="3" name="Order">
    <vt:r8>355000</vt:r8>
  </property>
  <property fmtid="{D5CDD505-2E9C-101B-9397-08002B2CF9AE}" pid="4" name="MediaServiceImageTags">
    <vt:lpwstr/>
  </property>
</Properties>
</file>