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11" w:rsidRPr="00B4565F" w:rsidRDefault="00707A11" w:rsidP="00707A11">
      <w:pPr>
        <w:jc w:val="right"/>
        <w:rPr>
          <w:rFonts w:cstheme="minorHAnsi"/>
          <w:b/>
          <w:sz w:val="24"/>
          <w:szCs w:val="24"/>
        </w:rPr>
      </w:pPr>
      <w:r w:rsidRPr="00B4565F">
        <w:rPr>
          <w:rFonts w:cstheme="minorHAnsi"/>
          <w:b/>
          <w:sz w:val="24"/>
          <w:szCs w:val="24"/>
        </w:rPr>
        <w:t>Name ………………………………………</w:t>
      </w:r>
    </w:p>
    <w:p w:rsidR="00707A11" w:rsidRPr="00B4565F" w:rsidRDefault="00707A11" w:rsidP="00707A11">
      <w:pPr>
        <w:jc w:val="center"/>
        <w:rPr>
          <w:rFonts w:cstheme="minorHAnsi"/>
          <w:b/>
          <w:sz w:val="96"/>
          <w:szCs w:val="96"/>
          <w:u w:val="single"/>
        </w:rPr>
      </w:pPr>
      <w:r w:rsidRPr="00B4565F">
        <w:rPr>
          <w:rFonts w:cstheme="minorHAnsi"/>
          <w:b/>
          <w:sz w:val="96"/>
          <w:szCs w:val="96"/>
          <w:u w:val="single"/>
        </w:rPr>
        <w:t>Revision activity booklet for Paper 1</w:t>
      </w:r>
    </w:p>
    <w:p w:rsidR="00707A11" w:rsidRPr="00B4565F" w:rsidRDefault="00707A11" w:rsidP="00707A11">
      <w:pPr>
        <w:jc w:val="center"/>
        <w:rPr>
          <w:rFonts w:cstheme="minorHAnsi"/>
          <w:b/>
          <w:sz w:val="44"/>
          <w:szCs w:val="44"/>
          <w:u w:val="single"/>
        </w:rPr>
      </w:pPr>
    </w:p>
    <w:p w:rsidR="00707A11" w:rsidRPr="00B4565F" w:rsidRDefault="00707A11" w:rsidP="00707A11">
      <w:pPr>
        <w:jc w:val="center"/>
        <w:rPr>
          <w:rFonts w:cstheme="minorHAnsi"/>
          <w:b/>
          <w:sz w:val="44"/>
          <w:szCs w:val="44"/>
          <w:u w:val="single"/>
        </w:rPr>
      </w:pPr>
    </w:p>
    <w:p w:rsidR="00707A11" w:rsidRPr="00B4565F" w:rsidRDefault="00707A11" w:rsidP="00707A11">
      <w:pPr>
        <w:jc w:val="center"/>
        <w:rPr>
          <w:rFonts w:cstheme="minorHAnsi"/>
          <w:b/>
          <w:sz w:val="48"/>
          <w:szCs w:val="48"/>
          <w:u w:val="single"/>
        </w:rPr>
      </w:pPr>
      <w:r w:rsidRPr="00B4565F">
        <w:rPr>
          <w:rFonts w:cstheme="minorHAnsi"/>
          <w:b/>
          <w:sz w:val="48"/>
          <w:szCs w:val="48"/>
          <w:u w:val="single"/>
        </w:rPr>
        <w:t>Topic 2 – Education</w:t>
      </w:r>
    </w:p>
    <w:p w:rsidR="00707A11" w:rsidRPr="00B4565F" w:rsidRDefault="00707A11"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B4565F" w:rsidRPr="00B4565F" w:rsidRDefault="00B4565F" w:rsidP="00707A11">
      <w:pPr>
        <w:jc w:val="center"/>
        <w:rPr>
          <w:rFonts w:cstheme="minorHAnsi"/>
          <w:b/>
          <w:sz w:val="44"/>
          <w:szCs w:val="44"/>
          <w:u w:val="single"/>
        </w:rPr>
      </w:pPr>
    </w:p>
    <w:p w:rsidR="006C12ED" w:rsidRPr="00B4565F" w:rsidRDefault="006C12ED">
      <w:pPr>
        <w:rPr>
          <w:rFonts w:cstheme="minorHAnsi"/>
        </w:rPr>
      </w:pPr>
    </w:p>
    <w:p w:rsidR="00707A11" w:rsidRPr="00B4565F" w:rsidRDefault="00707A11" w:rsidP="00707A11">
      <w:pPr>
        <w:jc w:val="center"/>
        <w:rPr>
          <w:rFonts w:cstheme="minorHAnsi"/>
          <w:b/>
          <w:sz w:val="24"/>
          <w:szCs w:val="24"/>
          <w:u w:val="single"/>
        </w:rPr>
      </w:pPr>
      <w:r w:rsidRPr="00B4565F">
        <w:rPr>
          <w:rFonts w:cstheme="minorHAnsi"/>
          <w:b/>
          <w:sz w:val="24"/>
          <w:szCs w:val="24"/>
          <w:u w:val="single"/>
        </w:rPr>
        <w:lastRenderedPageBreak/>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6"/>
        <w:gridCol w:w="895"/>
        <w:gridCol w:w="907"/>
        <w:gridCol w:w="838"/>
      </w:tblGrid>
      <w:tr w:rsidR="00707A11" w:rsidRPr="00B4565F" w:rsidTr="00324A2D">
        <w:tc>
          <w:tcPr>
            <w:tcW w:w="8095" w:type="dxa"/>
          </w:tcPr>
          <w:p w:rsidR="00707A11" w:rsidRPr="00B4565F" w:rsidRDefault="00707A11" w:rsidP="00324A2D">
            <w:pPr>
              <w:rPr>
                <w:rFonts w:cstheme="minorHAnsi"/>
                <w:b/>
                <w:sz w:val="18"/>
                <w:szCs w:val="18"/>
              </w:rPr>
            </w:pPr>
            <w:r w:rsidRPr="00B4565F">
              <w:rPr>
                <w:rFonts w:cstheme="minorHAnsi"/>
                <w:b/>
                <w:sz w:val="18"/>
                <w:szCs w:val="18"/>
              </w:rPr>
              <w:t>What is the role of education in modern Britain?</w:t>
            </w:r>
          </w:p>
        </w:tc>
        <w:tc>
          <w:tcPr>
            <w:tcW w:w="971" w:type="dxa"/>
          </w:tcPr>
          <w:p w:rsidR="00707A11" w:rsidRPr="00B4565F" w:rsidRDefault="00707A11" w:rsidP="00324A2D">
            <w:pPr>
              <w:jc w:val="center"/>
              <w:rPr>
                <w:rFonts w:cstheme="minorHAnsi"/>
                <w:b/>
                <w:sz w:val="18"/>
                <w:szCs w:val="18"/>
              </w:rPr>
            </w:pPr>
            <w:r w:rsidRPr="00B4565F">
              <w:rPr>
                <w:rFonts w:cstheme="minorHAnsi"/>
                <w:b/>
                <w:sz w:val="18"/>
                <w:szCs w:val="18"/>
              </w:rPr>
              <w:t>Green</w:t>
            </w:r>
          </w:p>
        </w:tc>
        <w:tc>
          <w:tcPr>
            <w:tcW w:w="970" w:type="dxa"/>
          </w:tcPr>
          <w:p w:rsidR="00707A11" w:rsidRPr="00B4565F" w:rsidRDefault="00707A11" w:rsidP="00324A2D">
            <w:pPr>
              <w:jc w:val="center"/>
              <w:rPr>
                <w:rFonts w:cstheme="minorHAnsi"/>
                <w:b/>
                <w:sz w:val="18"/>
                <w:szCs w:val="18"/>
              </w:rPr>
            </w:pPr>
            <w:r w:rsidRPr="00B4565F">
              <w:rPr>
                <w:rFonts w:cstheme="minorHAnsi"/>
                <w:b/>
                <w:sz w:val="18"/>
                <w:szCs w:val="18"/>
              </w:rPr>
              <w:t>Amber</w:t>
            </w:r>
          </w:p>
        </w:tc>
        <w:tc>
          <w:tcPr>
            <w:tcW w:w="952" w:type="dxa"/>
          </w:tcPr>
          <w:p w:rsidR="00707A11" w:rsidRPr="00B4565F" w:rsidRDefault="00707A11" w:rsidP="00324A2D">
            <w:pPr>
              <w:jc w:val="center"/>
              <w:rPr>
                <w:rFonts w:cstheme="minorHAnsi"/>
                <w:b/>
                <w:sz w:val="18"/>
                <w:szCs w:val="18"/>
              </w:rPr>
            </w:pPr>
            <w:r w:rsidRPr="00B4565F">
              <w:rPr>
                <w:rFonts w:cstheme="minorHAnsi"/>
                <w:b/>
                <w:sz w:val="18"/>
                <w:szCs w:val="18"/>
              </w:rPr>
              <w:t>Red</w:t>
            </w: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do functionalists say the role of education is (these are positive reasons)?</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do Marxists say the role of education is (these are negative reasons)?</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is the hidden curriculum?</w:t>
            </w:r>
          </w:p>
        </w:tc>
        <w:tc>
          <w:tcPr>
            <w:tcW w:w="971" w:type="dxa"/>
            <w:tcBorders>
              <w:bottom w:val="single" w:sz="4" w:space="0" w:color="000000"/>
            </w:tcBorders>
          </w:tcPr>
          <w:p w:rsidR="00707A11" w:rsidRPr="00B4565F" w:rsidRDefault="00707A11" w:rsidP="00324A2D">
            <w:pPr>
              <w:rPr>
                <w:rFonts w:cstheme="minorHAnsi"/>
                <w:b/>
                <w:sz w:val="18"/>
                <w:szCs w:val="18"/>
              </w:rPr>
            </w:pPr>
          </w:p>
        </w:tc>
        <w:tc>
          <w:tcPr>
            <w:tcW w:w="970" w:type="dxa"/>
            <w:tcBorders>
              <w:bottom w:val="single" w:sz="4" w:space="0" w:color="000000"/>
            </w:tcBorders>
          </w:tcPr>
          <w:p w:rsidR="00707A11" w:rsidRPr="00B4565F" w:rsidRDefault="00707A11" w:rsidP="00324A2D">
            <w:pPr>
              <w:rPr>
                <w:rFonts w:cstheme="minorHAnsi"/>
                <w:b/>
                <w:sz w:val="18"/>
                <w:szCs w:val="18"/>
              </w:rPr>
            </w:pPr>
          </w:p>
        </w:tc>
        <w:tc>
          <w:tcPr>
            <w:tcW w:w="952" w:type="dxa"/>
            <w:tcBorders>
              <w:bottom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b/>
                <w:sz w:val="18"/>
                <w:szCs w:val="18"/>
              </w:rPr>
            </w:pPr>
            <w:r w:rsidRPr="00B4565F">
              <w:rPr>
                <w:rFonts w:cstheme="minorHAnsi"/>
                <w:b/>
                <w:sz w:val="18"/>
                <w:szCs w:val="18"/>
              </w:rPr>
              <w:t xml:space="preserve">How has the British education system changed over the last 50 years? </w:t>
            </w:r>
          </w:p>
        </w:tc>
        <w:tc>
          <w:tcPr>
            <w:tcW w:w="971" w:type="dxa"/>
            <w:shd w:val="clear" w:color="auto" w:fill="808080"/>
          </w:tcPr>
          <w:p w:rsidR="00707A11" w:rsidRPr="00B4565F" w:rsidRDefault="00707A11" w:rsidP="00324A2D">
            <w:pPr>
              <w:rPr>
                <w:rFonts w:cstheme="minorHAnsi"/>
                <w:b/>
                <w:sz w:val="18"/>
                <w:szCs w:val="18"/>
              </w:rPr>
            </w:pPr>
          </w:p>
        </w:tc>
        <w:tc>
          <w:tcPr>
            <w:tcW w:w="970" w:type="dxa"/>
            <w:shd w:val="clear" w:color="auto" w:fill="808080"/>
          </w:tcPr>
          <w:p w:rsidR="00707A11" w:rsidRPr="00B4565F" w:rsidRDefault="00707A11" w:rsidP="00324A2D">
            <w:pPr>
              <w:rPr>
                <w:rFonts w:cstheme="minorHAnsi"/>
                <w:b/>
                <w:sz w:val="18"/>
                <w:szCs w:val="18"/>
              </w:rPr>
            </w:pPr>
          </w:p>
        </w:tc>
        <w:tc>
          <w:tcPr>
            <w:tcW w:w="952" w:type="dxa"/>
            <w:shd w:val="clear" w:color="auto" w:fill="808080"/>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b/>
                <w:sz w:val="18"/>
                <w:szCs w:val="18"/>
              </w:rPr>
            </w:pPr>
            <w:r w:rsidRPr="00B4565F">
              <w:rPr>
                <w:rFonts w:cstheme="minorHAnsi"/>
                <w:sz w:val="18"/>
                <w:szCs w:val="18"/>
              </w:rPr>
              <w:t>How did the Grammar School system introduced in 1944 work?</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How did the Comprehensive system introduced in 1965 work?</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were the main changes introduced by the 1988 Education Act?</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changes have New Labour made to the Education system?</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is the structure of the British education system today?</w:t>
            </w:r>
          </w:p>
        </w:tc>
        <w:tc>
          <w:tcPr>
            <w:tcW w:w="971" w:type="dxa"/>
            <w:tcBorders>
              <w:bottom w:val="single" w:sz="4" w:space="0" w:color="000000"/>
            </w:tcBorders>
          </w:tcPr>
          <w:p w:rsidR="00707A11" w:rsidRPr="00B4565F" w:rsidRDefault="00707A11" w:rsidP="00324A2D">
            <w:pPr>
              <w:rPr>
                <w:rFonts w:cstheme="minorHAnsi"/>
                <w:b/>
                <w:sz w:val="18"/>
                <w:szCs w:val="18"/>
              </w:rPr>
            </w:pPr>
          </w:p>
        </w:tc>
        <w:tc>
          <w:tcPr>
            <w:tcW w:w="970" w:type="dxa"/>
            <w:tcBorders>
              <w:bottom w:val="single" w:sz="4" w:space="0" w:color="000000"/>
            </w:tcBorders>
          </w:tcPr>
          <w:p w:rsidR="00707A11" w:rsidRPr="00B4565F" w:rsidRDefault="00707A11" w:rsidP="00324A2D">
            <w:pPr>
              <w:rPr>
                <w:rFonts w:cstheme="minorHAnsi"/>
                <w:b/>
                <w:sz w:val="18"/>
                <w:szCs w:val="18"/>
              </w:rPr>
            </w:pPr>
          </w:p>
        </w:tc>
        <w:tc>
          <w:tcPr>
            <w:tcW w:w="952" w:type="dxa"/>
            <w:tcBorders>
              <w:bottom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b/>
                <w:sz w:val="18"/>
                <w:szCs w:val="18"/>
              </w:rPr>
            </w:pPr>
            <w:r w:rsidRPr="00B4565F">
              <w:rPr>
                <w:rFonts w:cstheme="minorHAnsi"/>
                <w:b/>
                <w:sz w:val="18"/>
                <w:szCs w:val="18"/>
              </w:rPr>
              <w:t>What in school factors affect educational achievement?</w:t>
            </w:r>
          </w:p>
        </w:tc>
        <w:tc>
          <w:tcPr>
            <w:tcW w:w="971" w:type="dxa"/>
            <w:shd w:val="clear" w:color="auto" w:fill="808080"/>
          </w:tcPr>
          <w:p w:rsidR="00707A11" w:rsidRPr="00B4565F" w:rsidRDefault="00707A11" w:rsidP="00324A2D">
            <w:pPr>
              <w:rPr>
                <w:rFonts w:cstheme="minorHAnsi"/>
                <w:b/>
                <w:sz w:val="18"/>
                <w:szCs w:val="18"/>
              </w:rPr>
            </w:pPr>
          </w:p>
        </w:tc>
        <w:tc>
          <w:tcPr>
            <w:tcW w:w="970" w:type="dxa"/>
            <w:shd w:val="clear" w:color="auto" w:fill="808080"/>
          </w:tcPr>
          <w:p w:rsidR="00707A11" w:rsidRPr="00B4565F" w:rsidRDefault="00707A11" w:rsidP="00324A2D">
            <w:pPr>
              <w:rPr>
                <w:rFonts w:cstheme="minorHAnsi"/>
                <w:b/>
                <w:sz w:val="18"/>
                <w:szCs w:val="18"/>
              </w:rPr>
            </w:pPr>
          </w:p>
        </w:tc>
        <w:tc>
          <w:tcPr>
            <w:tcW w:w="952" w:type="dxa"/>
            <w:shd w:val="clear" w:color="auto" w:fill="808080"/>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How does the hidden curriculum work?</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impact do streaming and setting have?</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 xml:space="preserve">What are labelling and the </w:t>
            </w:r>
            <w:proofErr w:type="spellStart"/>
            <w:r w:rsidRPr="00B4565F">
              <w:rPr>
                <w:rFonts w:cstheme="minorHAnsi"/>
                <w:sz w:val="18"/>
                <w:szCs w:val="18"/>
              </w:rPr>
              <w:t>self fulfilling</w:t>
            </w:r>
            <w:proofErr w:type="spellEnd"/>
            <w:r w:rsidRPr="00B4565F">
              <w:rPr>
                <w:rFonts w:cstheme="minorHAnsi"/>
                <w:sz w:val="18"/>
                <w:szCs w:val="18"/>
              </w:rPr>
              <w:t xml:space="preserve"> prophecy?</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How do subcultures affect achievement?</w:t>
            </w:r>
          </w:p>
        </w:tc>
        <w:tc>
          <w:tcPr>
            <w:tcW w:w="971" w:type="dxa"/>
            <w:tcBorders>
              <w:bottom w:val="single" w:sz="4" w:space="0" w:color="000000"/>
            </w:tcBorders>
          </w:tcPr>
          <w:p w:rsidR="00707A11" w:rsidRPr="00B4565F" w:rsidRDefault="00707A11" w:rsidP="00324A2D">
            <w:pPr>
              <w:rPr>
                <w:rFonts w:cstheme="minorHAnsi"/>
                <w:b/>
                <w:sz w:val="18"/>
                <w:szCs w:val="18"/>
              </w:rPr>
            </w:pPr>
          </w:p>
        </w:tc>
        <w:tc>
          <w:tcPr>
            <w:tcW w:w="970" w:type="dxa"/>
            <w:tcBorders>
              <w:bottom w:val="single" w:sz="4" w:space="0" w:color="000000"/>
            </w:tcBorders>
          </w:tcPr>
          <w:p w:rsidR="00707A11" w:rsidRPr="00B4565F" w:rsidRDefault="00707A11" w:rsidP="00324A2D">
            <w:pPr>
              <w:rPr>
                <w:rFonts w:cstheme="minorHAnsi"/>
                <w:b/>
                <w:sz w:val="18"/>
                <w:szCs w:val="18"/>
              </w:rPr>
            </w:pPr>
          </w:p>
        </w:tc>
        <w:tc>
          <w:tcPr>
            <w:tcW w:w="952" w:type="dxa"/>
            <w:tcBorders>
              <w:bottom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b/>
                <w:sz w:val="18"/>
                <w:szCs w:val="18"/>
              </w:rPr>
              <w:t>How does social class affect educational achievement?</w:t>
            </w:r>
          </w:p>
        </w:tc>
        <w:tc>
          <w:tcPr>
            <w:tcW w:w="971" w:type="dxa"/>
            <w:shd w:val="clear" w:color="auto" w:fill="808080"/>
          </w:tcPr>
          <w:p w:rsidR="00707A11" w:rsidRPr="00B4565F" w:rsidRDefault="00707A11" w:rsidP="00324A2D">
            <w:pPr>
              <w:rPr>
                <w:rFonts w:cstheme="minorHAnsi"/>
                <w:b/>
                <w:sz w:val="18"/>
                <w:szCs w:val="18"/>
              </w:rPr>
            </w:pPr>
          </w:p>
        </w:tc>
        <w:tc>
          <w:tcPr>
            <w:tcW w:w="970" w:type="dxa"/>
            <w:shd w:val="clear" w:color="auto" w:fill="808080"/>
          </w:tcPr>
          <w:p w:rsidR="00707A11" w:rsidRPr="00B4565F" w:rsidRDefault="00707A11" w:rsidP="00324A2D">
            <w:pPr>
              <w:rPr>
                <w:rFonts w:cstheme="minorHAnsi"/>
                <w:b/>
                <w:sz w:val="18"/>
                <w:szCs w:val="18"/>
              </w:rPr>
            </w:pPr>
          </w:p>
        </w:tc>
        <w:tc>
          <w:tcPr>
            <w:tcW w:w="952" w:type="dxa"/>
            <w:shd w:val="clear" w:color="auto" w:fill="808080"/>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impact does home environment have on achievement?</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is cultural capital?</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How might teachers label working class pupils?</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What impact could the rising cost of higher education have on working class students?</w:t>
            </w:r>
          </w:p>
        </w:tc>
        <w:tc>
          <w:tcPr>
            <w:tcW w:w="971" w:type="dxa"/>
            <w:tcBorders>
              <w:bottom w:val="single" w:sz="4" w:space="0" w:color="000000"/>
            </w:tcBorders>
          </w:tcPr>
          <w:p w:rsidR="00707A11" w:rsidRPr="00B4565F" w:rsidRDefault="00707A11" w:rsidP="00324A2D">
            <w:pPr>
              <w:rPr>
                <w:rFonts w:cstheme="minorHAnsi"/>
                <w:b/>
                <w:sz w:val="18"/>
                <w:szCs w:val="18"/>
              </w:rPr>
            </w:pPr>
          </w:p>
        </w:tc>
        <w:tc>
          <w:tcPr>
            <w:tcW w:w="970" w:type="dxa"/>
            <w:tcBorders>
              <w:bottom w:val="single" w:sz="4" w:space="0" w:color="000000"/>
            </w:tcBorders>
          </w:tcPr>
          <w:p w:rsidR="00707A11" w:rsidRPr="00B4565F" w:rsidRDefault="00707A11" w:rsidP="00324A2D">
            <w:pPr>
              <w:rPr>
                <w:rFonts w:cstheme="minorHAnsi"/>
                <w:b/>
                <w:sz w:val="18"/>
                <w:szCs w:val="18"/>
              </w:rPr>
            </w:pPr>
          </w:p>
        </w:tc>
        <w:tc>
          <w:tcPr>
            <w:tcW w:w="952" w:type="dxa"/>
            <w:tcBorders>
              <w:bottom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b/>
                <w:sz w:val="18"/>
                <w:szCs w:val="18"/>
              </w:rPr>
            </w:pPr>
            <w:r w:rsidRPr="00B4565F">
              <w:rPr>
                <w:rFonts w:cstheme="minorHAnsi"/>
                <w:b/>
                <w:sz w:val="18"/>
                <w:szCs w:val="18"/>
              </w:rPr>
              <w:t>How does gender affect educational achievement?</w:t>
            </w:r>
          </w:p>
        </w:tc>
        <w:tc>
          <w:tcPr>
            <w:tcW w:w="971" w:type="dxa"/>
            <w:shd w:val="clear" w:color="auto" w:fill="808080"/>
          </w:tcPr>
          <w:p w:rsidR="00707A11" w:rsidRPr="00B4565F" w:rsidRDefault="00707A11" w:rsidP="00324A2D">
            <w:pPr>
              <w:rPr>
                <w:rFonts w:cstheme="minorHAnsi"/>
                <w:b/>
                <w:sz w:val="18"/>
                <w:szCs w:val="18"/>
              </w:rPr>
            </w:pPr>
          </w:p>
        </w:tc>
        <w:tc>
          <w:tcPr>
            <w:tcW w:w="970" w:type="dxa"/>
            <w:shd w:val="clear" w:color="auto" w:fill="808080"/>
          </w:tcPr>
          <w:p w:rsidR="00707A11" w:rsidRPr="00B4565F" w:rsidRDefault="00707A11" w:rsidP="00324A2D">
            <w:pPr>
              <w:rPr>
                <w:rFonts w:cstheme="minorHAnsi"/>
                <w:b/>
                <w:sz w:val="18"/>
                <w:szCs w:val="18"/>
              </w:rPr>
            </w:pPr>
          </w:p>
        </w:tc>
        <w:tc>
          <w:tcPr>
            <w:tcW w:w="952" w:type="dxa"/>
            <w:shd w:val="clear" w:color="auto" w:fill="808080"/>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Why have girls done better than boys in education in the last 20 years?</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Why have boys done worse than girls in education over the last 20 years?</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Why do boys and girls pick different subjects in school?</w:t>
            </w:r>
          </w:p>
        </w:tc>
        <w:tc>
          <w:tcPr>
            <w:tcW w:w="971" w:type="dxa"/>
            <w:tcBorders>
              <w:bottom w:val="single" w:sz="4" w:space="0" w:color="000000"/>
            </w:tcBorders>
          </w:tcPr>
          <w:p w:rsidR="00707A11" w:rsidRPr="00B4565F" w:rsidRDefault="00707A11" w:rsidP="00324A2D">
            <w:pPr>
              <w:rPr>
                <w:rFonts w:cstheme="minorHAnsi"/>
                <w:b/>
                <w:sz w:val="18"/>
                <w:szCs w:val="18"/>
              </w:rPr>
            </w:pPr>
          </w:p>
        </w:tc>
        <w:tc>
          <w:tcPr>
            <w:tcW w:w="970" w:type="dxa"/>
            <w:tcBorders>
              <w:bottom w:val="single" w:sz="4" w:space="0" w:color="000000"/>
            </w:tcBorders>
          </w:tcPr>
          <w:p w:rsidR="00707A11" w:rsidRPr="00B4565F" w:rsidRDefault="00707A11" w:rsidP="00324A2D">
            <w:pPr>
              <w:rPr>
                <w:rFonts w:cstheme="minorHAnsi"/>
                <w:b/>
                <w:sz w:val="18"/>
                <w:szCs w:val="18"/>
              </w:rPr>
            </w:pPr>
          </w:p>
        </w:tc>
        <w:tc>
          <w:tcPr>
            <w:tcW w:w="952" w:type="dxa"/>
            <w:tcBorders>
              <w:bottom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b/>
                <w:sz w:val="18"/>
                <w:szCs w:val="18"/>
              </w:rPr>
            </w:pPr>
            <w:r w:rsidRPr="00B4565F">
              <w:rPr>
                <w:rFonts w:cstheme="minorHAnsi"/>
                <w:b/>
                <w:sz w:val="18"/>
                <w:szCs w:val="18"/>
              </w:rPr>
              <w:t>How does ethnicity affect educational achievement?</w:t>
            </w:r>
          </w:p>
        </w:tc>
        <w:tc>
          <w:tcPr>
            <w:tcW w:w="971" w:type="dxa"/>
            <w:shd w:val="clear" w:color="auto" w:fill="808080"/>
          </w:tcPr>
          <w:p w:rsidR="00707A11" w:rsidRPr="00B4565F" w:rsidRDefault="00707A11" w:rsidP="00324A2D">
            <w:pPr>
              <w:rPr>
                <w:rFonts w:cstheme="minorHAnsi"/>
                <w:b/>
                <w:sz w:val="18"/>
                <w:szCs w:val="18"/>
              </w:rPr>
            </w:pPr>
          </w:p>
        </w:tc>
        <w:tc>
          <w:tcPr>
            <w:tcW w:w="970" w:type="dxa"/>
            <w:shd w:val="clear" w:color="auto" w:fill="808080"/>
          </w:tcPr>
          <w:p w:rsidR="00707A11" w:rsidRPr="00B4565F" w:rsidRDefault="00707A11" w:rsidP="00324A2D">
            <w:pPr>
              <w:rPr>
                <w:rFonts w:cstheme="minorHAnsi"/>
                <w:b/>
                <w:sz w:val="18"/>
                <w:szCs w:val="18"/>
              </w:rPr>
            </w:pPr>
          </w:p>
        </w:tc>
        <w:tc>
          <w:tcPr>
            <w:tcW w:w="952" w:type="dxa"/>
            <w:shd w:val="clear" w:color="auto" w:fill="808080"/>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Why do some ethnic groups do better in education than others?</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t>Why might cultural differences explain these different levels of achievement?</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Pr>
          <w:p w:rsidR="00707A11" w:rsidRPr="00B4565F" w:rsidRDefault="00707A11" w:rsidP="00324A2D">
            <w:pPr>
              <w:rPr>
                <w:rFonts w:cstheme="minorHAnsi"/>
                <w:sz w:val="18"/>
                <w:szCs w:val="18"/>
              </w:rPr>
            </w:pPr>
            <w:r w:rsidRPr="00B4565F">
              <w:rPr>
                <w:rFonts w:cstheme="minorHAnsi"/>
                <w:sz w:val="18"/>
                <w:szCs w:val="18"/>
              </w:rPr>
              <w:lastRenderedPageBreak/>
              <w:t>What in school factors could lead to students from ethnic minorities doing less well?</w:t>
            </w:r>
          </w:p>
        </w:tc>
        <w:tc>
          <w:tcPr>
            <w:tcW w:w="971" w:type="dxa"/>
          </w:tcPr>
          <w:p w:rsidR="00707A11" w:rsidRPr="00B4565F" w:rsidRDefault="00707A11" w:rsidP="00324A2D">
            <w:pPr>
              <w:rPr>
                <w:rFonts w:cstheme="minorHAnsi"/>
                <w:b/>
                <w:sz w:val="18"/>
                <w:szCs w:val="18"/>
              </w:rPr>
            </w:pPr>
          </w:p>
        </w:tc>
        <w:tc>
          <w:tcPr>
            <w:tcW w:w="970" w:type="dxa"/>
          </w:tcPr>
          <w:p w:rsidR="00707A11" w:rsidRPr="00B4565F" w:rsidRDefault="00707A11" w:rsidP="00324A2D">
            <w:pPr>
              <w:rPr>
                <w:rFonts w:cstheme="minorHAnsi"/>
                <w:b/>
                <w:sz w:val="18"/>
                <w:szCs w:val="18"/>
              </w:rPr>
            </w:pPr>
          </w:p>
        </w:tc>
        <w:tc>
          <w:tcPr>
            <w:tcW w:w="952" w:type="dxa"/>
          </w:tcPr>
          <w:p w:rsidR="00707A11" w:rsidRPr="00B4565F" w:rsidRDefault="00707A11" w:rsidP="00324A2D">
            <w:pPr>
              <w:rPr>
                <w:rFonts w:cstheme="minorHAnsi"/>
                <w:b/>
                <w:sz w:val="18"/>
                <w:szCs w:val="18"/>
              </w:rPr>
            </w:pPr>
          </w:p>
        </w:tc>
      </w:tr>
      <w:tr w:rsidR="00707A11" w:rsidRPr="00B4565F" w:rsidTr="00324A2D">
        <w:tc>
          <w:tcPr>
            <w:tcW w:w="8095"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r w:rsidRPr="00B4565F">
              <w:rPr>
                <w:rFonts w:cstheme="minorHAnsi"/>
                <w:b/>
                <w:sz w:val="18"/>
                <w:szCs w:val="18"/>
              </w:rPr>
              <w:t>Contemporary examples</w:t>
            </w:r>
          </w:p>
        </w:tc>
        <w:tc>
          <w:tcPr>
            <w:tcW w:w="971" w:type="dxa"/>
            <w:tcBorders>
              <w:top w:val="single" w:sz="4" w:space="0" w:color="000000"/>
              <w:left w:val="single" w:sz="4" w:space="0" w:color="000000"/>
              <w:bottom w:val="single" w:sz="4" w:space="0" w:color="000000"/>
              <w:right w:val="single" w:sz="4" w:space="0" w:color="000000"/>
            </w:tcBorders>
            <w:shd w:val="clear" w:color="auto" w:fill="808080"/>
          </w:tcPr>
          <w:p w:rsidR="00707A11" w:rsidRPr="00B4565F" w:rsidRDefault="00707A11" w:rsidP="00324A2D">
            <w:pPr>
              <w:rPr>
                <w:rFonts w:cstheme="minorHAnsi"/>
                <w:b/>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808080"/>
          </w:tcPr>
          <w:p w:rsidR="00707A11" w:rsidRPr="00B4565F" w:rsidRDefault="00707A11" w:rsidP="00324A2D">
            <w:pPr>
              <w:rPr>
                <w:rFonts w:cstheme="minorHAnsi"/>
                <w:b/>
                <w:sz w:val="18"/>
                <w:szCs w:val="18"/>
              </w:rPr>
            </w:pPr>
          </w:p>
        </w:tc>
        <w:tc>
          <w:tcPr>
            <w:tcW w:w="952" w:type="dxa"/>
            <w:tcBorders>
              <w:top w:val="single" w:sz="4" w:space="0" w:color="000000"/>
              <w:left w:val="single" w:sz="4" w:space="0" w:color="000000"/>
              <w:bottom w:val="single" w:sz="4" w:space="0" w:color="000000"/>
              <w:right w:val="single" w:sz="4" w:space="0" w:color="000000"/>
            </w:tcBorders>
            <w:shd w:val="clear" w:color="auto" w:fill="808080"/>
          </w:tcPr>
          <w:p w:rsidR="00707A11" w:rsidRPr="00B4565F" w:rsidRDefault="00707A11" w:rsidP="00324A2D">
            <w:pPr>
              <w:rPr>
                <w:rFonts w:cstheme="minorHAnsi"/>
                <w:b/>
                <w:sz w:val="18"/>
                <w:szCs w:val="18"/>
              </w:rPr>
            </w:pPr>
          </w:p>
        </w:tc>
      </w:tr>
      <w:tr w:rsidR="00707A11" w:rsidRPr="00B4565F" w:rsidTr="00324A2D">
        <w:tc>
          <w:tcPr>
            <w:tcW w:w="8095"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sz w:val="18"/>
                <w:szCs w:val="18"/>
              </w:rPr>
            </w:pPr>
            <w:r w:rsidRPr="00B4565F">
              <w:rPr>
                <w:rFonts w:cstheme="minorHAnsi"/>
                <w:sz w:val="18"/>
                <w:szCs w:val="18"/>
              </w:rPr>
              <w:t>Why is education a political issue?</w:t>
            </w:r>
          </w:p>
        </w:tc>
        <w:tc>
          <w:tcPr>
            <w:tcW w:w="971"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sz w:val="18"/>
                <w:szCs w:val="18"/>
              </w:rPr>
            </w:pPr>
            <w:r w:rsidRPr="00B4565F">
              <w:rPr>
                <w:rFonts w:cstheme="minorHAnsi"/>
                <w:sz w:val="18"/>
                <w:szCs w:val="18"/>
              </w:rPr>
              <w:t>What criticisms have been made of recent government education reforms?</w:t>
            </w:r>
          </w:p>
        </w:tc>
        <w:tc>
          <w:tcPr>
            <w:tcW w:w="971"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sz w:val="18"/>
                <w:szCs w:val="18"/>
              </w:rPr>
            </w:pPr>
            <w:r w:rsidRPr="00B4565F">
              <w:rPr>
                <w:rFonts w:cstheme="minorHAnsi"/>
                <w:sz w:val="18"/>
                <w:szCs w:val="18"/>
              </w:rPr>
              <w:t>What debates are there around faith schools, testing special needs and alternative forms of provision as a social issue?</w:t>
            </w:r>
          </w:p>
        </w:tc>
        <w:tc>
          <w:tcPr>
            <w:tcW w:w="971"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r>
      <w:tr w:rsidR="00707A11" w:rsidRPr="00B4565F" w:rsidTr="00324A2D">
        <w:tc>
          <w:tcPr>
            <w:tcW w:w="8095"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sz w:val="18"/>
                <w:szCs w:val="18"/>
              </w:rPr>
            </w:pPr>
            <w:r w:rsidRPr="00B4565F">
              <w:rPr>
                <w:rFonts w:cstheme="minorHAnsi"/>
                <w:sz w:val="18"/>
                <w:szCs w:val="18"/>
              </w:rPr>
              <w:t>Can you give 3 recent examples from the news that relate to anything above?</w:t>
            </w:r>
          </w:p>
        </w:tc>
        <w:tc>
          <w:tcPr>
            <w:tcW w:w="971"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707A11" w:rsidRPr="00B4565F" w:rsidRDefault="00707A11" w:rsidP="00324A2D">
            <w:pPr>
              <w:rPr>
                <w:rFonts w:cstheme="minorHAnsi"/>
                <w:b/>
                <w:sz w:val="18"/>
                <w:szCs w:val="18"/>
              </w:rPr>
            </w:pPr>
          </w:p>
        </w:tc>
      </w:tr>
    </w:tbl>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pPr>
        <w:rPr>
          <w:rFonts w:cstheme="minorHAnsi"/>
          <w:b/>
          <w:sz w:val="18"/>
          <w:szCs w:val="18"/>
          <w:u w:val="single"/>
        </w:rPr>
      </w:pPr>
    </w:p>
    <w:p w:rsidR="00707A11" w:rsidRPr="00B4565F" w:rsidRDefault="00707A11" w:rsidP="00707A11">
      <w:pPr>
        <w:jc w:val="center"/>
        <w:rPr>
          <w:rFonts w:cstheme="minorHAnsi"/>
          <w:b/>
          <w:u w:val="single"/>
        </w:rPr>
      </w:pPr>
      <w:r w:rsidRPr="00B4565F">
        <w:rPr>
          <w:rFonts w:cstheme="minorHAnsi"/>
          <w:b/>
          <w:u w:val="single"/>
        </w:rPr>
        <w:t>Specialist key terms glossary</w:t>
      </w: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Academies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Anti-school subculture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Citizenship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Comprehensive school system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Cultural capital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De-schooling</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Formal curriculum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Ethnocentric curriculum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Free schools</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Further/higher education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Hidden curriculum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Home education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Independent sector schools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Inclusion and exclusion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Labelling</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 </w:t>
      </w: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Marketisation of education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Material deprivation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Meritocracy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Mixed ability classes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National curriculum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Official curriculum</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Ofsted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Private schools</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Public school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SATs </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Selective schooling</w:t>
      </w: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p>
    <w:p w:rsidR="00707A11" w:rsidRPr="00B4565F" w:rsidRDefault="00707A11" w:rsidP="00707A11">
      <w:pPr>
        <w:autoSpaceDE w:val="0"/>
        <w:autoSpaceDN w:val="0"/>
        <w:adjustRightInd w:val="0"/>
        <w:spacing w:after="0" w:line="240" w:lineRule="auto"/>
        <w:rPr>
          <w:rFonts w:cstheme="minorHAnsi"/>
          <w:color w:val="000000"/>
        </w:rPr>
      </w:pPr>
      <w:r w:rsidRPr="00B4565F">
        <w:rPr>
          <w:rFonts w:cstheme="minorHAnsi"/>
          <w:color w:val="000000"/>
        </w:rPr>
        <w:t xml:space="preserve">Tripartite system </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r w:rsidRPr="00B4565F">
        <w:rPr>
          <w:rFonts w:cstheme="minorHAnsi"/>
          <w:color w:val="000000"/>
        </w:rPr>
        <w:t xml:space="preserve">Self-fulfilling prophecy </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r w:rsidRPr="00B4565F">
        <w:rPr>
          <w:rFonts w:cstheme="minorHAnsi"/>
          <w:color w:val="000000"/>
        </w:rPr>
        <w:t xml:space="preserve">Setting and streaming </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r w:rsidRPr="00B4565F">
        <w:rPr>
          <w:rFonts w:cstheme="minorHAnsi"/>
          <w:color w:val="000000"/>
        </w:rPr>
        <w:t>School league tables</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r w:rsidRPr="00B4565F">
        <w:rPr>
          <w:rFonts w:cstheme="minorHAnsi"/>
          <w:color w:val="000000"/>
        </w:rPr>
        <w:t xml:space="preserve">State funded schools </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r w:rsidRPr="00B4565F">
        <w:rPr>
          <w:rFonts w:cstheme="minorHAnsi"/>
          <w:color w:val="000000"/>
        </w:rPr>
        <w:t xml:space="preserve">Specialist schools </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r w:rsidRPr="00B4565F">
        <w:rPr>
          <w:rFonts w:cstheme="minorHAnsi"/>
          <w:color w:val="000000"/>
        </w:rPr>
        <w:t>Vocational education</w:t>
      </w: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p>
    <w:p w:rsidR="00707A11" w:rsidRPr="00B4565F" w:rsidRDefault="00707A11" w:rsidP="00707A11">
      <w:pPr>
        <w:rPr>
          <w:rFonts w:cstheme="minorHAnsi"/>
          <w:color w:val="000000"/>
        </w:rPr>
      </w:pPr>
    </w:p>
    <w:p w:rsidR="00707A11" w:rsidRPr="00B4565F" w:rsidRDefault="00707A11" w:rsidP="00707A11">
      <w:pPr>
        <w:jc w:val="center"/>
        <w:rPr>
          <w:rFonts w:cstheme="minorHAnsi"/>
          <w:b/>
          <w:u w:val="single"/>
        </w:rPr>
      </w:pPr>
      <w:r w:rsidRPr="00B4565F">
        <w:rPr>
          <w:rFonts w:cstheme="minorHAnsi"/>
          <w:b/>
          <w:noProof/>
          <w:u w:val="single"/>
          <w:lang w:eastAsia="en-GB"/>
        </w:rPr>
        <mc:AlternateContent>
          <mc:Choice Requires="wps">
            <w:drawing>
              <wp:anchor distT="0" distB="0" distL="114300" distR="114300" simplePos="0" relativeHeight="251659264" behindDoc="0" locked="0" layoutInCell="1" allowOverlap="1" wp14:anchorId="5648C425" wp14:editId="4099A798">
                <wp:simplePos x="0" y="0"/>
                <wp:positionH relativeFrom="column">
                  <wp:posOffset>-512445</wp:posOffset>
                </wp:positionH>
                <wp:positionV relativeFrom="paragraph">
                  <wp:posOffset>-788670</wp:posOffset>
                </wp:positionV>
                <wp:extent cx="1583690" cy="61531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A11" w:rsidRDefault="00707A11" w:rsidP="00707A1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8C425" id="_x0000_t202" coordsize="21600,21600" o:spt="202" path="m,l,21600r21600,l21600,xe">
                <v:stroke joinstyle="miter"/>
                <v:path gradientshapeok="t" o:connecttype="rect"/>
              </v:shapetype>
              <v:shape id="Text Box 33" o:spid="_x0000_s1026" type="#_x0000_t202" style="position:absolute;left:0;text-align:left;margin-left:-40.35pt;margin-top:-62.1pt;width:124.7pt;height:4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" stroked="f">
                <v:textbox style="mso-fit-shape-to-text:t">
                  <w:txbxContent>
                    <w:p w:rsidR="00707A11" w:rsidRDefault="00707A11" w:rsidP="00707A11"/>
                  </w:txbxContent>
                </v:textbox>
              </v:shape>
            </w:pict>
          </mc:Fallback>
        </mc:AlternateContent>
      </w:r>
      <w:r w:rsidRPr="00B4565F">
        <w:rPr>
          <w:rFonts w:cstheme="minorHAnsi"/>
          <w:b/>
          <w:noProof/>
          <w:u w:val="single"/>
          <w:lang w:eastAsia="en-GB"/>
        </w:rPr>
        <mc:AlternateContent>
          <mc:Choice Requires="wps">
            <w:drawing>
              <wp:anchor distT="0" distB="0" distL="114300" distR="114300" simplePos="0" relativeHeight="251660288" behindDoc="0" locked="0" layoutInCell="1" allowOverlap="1" wp14:anchorId="61BF3820" wp14:editId="7FD90F85">
                <wp:simplePos x="0" y="0"/>
                <wp:positionH relativeFrom="column">
                  <wp:posOffset>4914900</wp:posOffset>
                </wp:positionH>
                <wp:positionV relativeFrom="paragraph">
                  <wp:posOffset>-731520</wp:posOffset>
                </wp:positionV>
                <wp:extent cx="1583690" cy="615315"/>
                <wp:effectExtent l="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A11" w:rsidRDefault="00707A11" w:rsidP="00707A1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BF3820" id="Text Box 34" o:spid="_x0000_s1027" type="#_x0000_t202" style="position:absolute;left:0;text-align:left;margin-left:387pt;margin-top:-57.6pt;width:124.7pt;height:4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" stroked="f">
                <v:textbox style="mso-fit-shape-to-text:t">
                  <w:txbxContent>
                    <w:p w:rsidR="00707A11" w:rsidRDefault="00707A11" w:rsidP="00707A11"/>
                  </w:txbxContent>
                </v:textbox>
              </v:shape>
            </w:pict>
          </mc:Fallback>
        </mc:AlternateContent>
      </w:r>
      <w:r w:rsidRPr="00B4565F">
        <w:rPr>
          <w:rFonts w:cstheme="minorHAnsi"/>
          <w:b/>
          <w:u w:val="single"/>
        </w:rPr>
        <w:t>What are the economic and selective roles of education?</w:t>
      </w:r>
    </w:p>
    <w:p w:rsidR="00707A11" w:rsidRPr="00B4565F" w:rsidRDefault="00707A11" w:rsidP="00707A11">
      <w:pPr>
        <w:numPr>
          <w:ilvl w:val="0"/>
          <w:numId w:val="2"/>
        </w:numPr>
        <w:spacing w:after="0" w:line="240" w:lineRule="auto"/>
        <w:rPr>
          <w:rFonts w:cstheme="minorHAnsi"/>
          <w:u w:val="single"/>
        </w:rPr>
      </w:pPr>
      <w:r w:rsidRPr="00B4565F">
        <w:rPr>
          <w:rFonts w:cstheme="minorHAnsi"/>
        </w:rPr>
        <w:lastRenderedPageBreak/>
        <w:t>Education can be seen to play an economic and selective role in society.  Functionalist perspectives see these as positive and of benefit to the whole society.  Marxist perspectives see education as having a beneficial role for privileged groups in society and reinforcing existing inequalities.</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What are the socialisation, social control and political roles of education?</w:t>
      </w:r>
    </w:p>
    <w:p w:rsidR="00707A11" w:rsidRPr="00B4565F" w:rsidRDefault="00707A11" w:rsidP="00707A11">
      <w:pPr>
        <w:numPr>
          <w:ilvl w:val="0"/>
          <w:numId w:val="2"/>
        </w:numPr>
        <w:spacing w:after="0" w:line="240" w:lineRule="auto"/>
        <w:rPr>
          <w:rFonts w:cstheme="minorHAnsi"/>
        </w:rPr>
      </w:pPr>
      <w:r w:rsidRPr="00B4565F">
        <w:rPr>
          <w:rFonts w:cstheme="minorHAnsi"/>
        </w:rPr>
        <w:t>The education system has a role in socialising, controlling and politically education people in society.  Functionalist perspectives see these roles as positive and of benefit to the whole society.  Marxist perspectives see education as having beneficial role for privileged groups in society and reinforcing existing inequalities.</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What is learned through formal and informal education?</w:t>
      </w:r>
    </w:p>
    <w:p w:rsidR="00707A11" w:rsidRPr="00B4565F" w:rsidRDefault="00707A11" w:rsidP="00707A11">
      <w:pPr>
        <w:numPr>
          <w:ilvl w:val="0"/>
          <w:numId w:val="3"/>
        </w:numPr>
        <w:spacing w:after="0" w:line="240" w:lineRule="auto"/>
        <w:rPr>
          <w:rFonts w:cstheme="minorHAnsi"/>
        </w:rPr>
      </w:pPr>
      <w:r w:rsidRPr="00B4565F">
        <w:rPr>
          <w:rFonts w:cstheme="minorHAnsi"/>
        </w:rPr>
        <w:t>The education system provides both formal and informal learning to students.  This learning takes place through the official curriculum</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What changes took place in Britain’s education system up to 1965?</w:t>
      </w:r>
    </w:p>
    <w:p w:rsidR="00707A11" w:rsidRPr="00B4565F" w:rsidRDefault="00707A11" w:rsidP="00707A11">
      <w:pPr>
        <w:numPr>
          <w:ilvl w:val="1"/>
          <w:numId w:val="3"/>
        </w:numPr>
        <w:tabs>
          <w:tab w:val="clear" w:pos="360"/>
          <w:tab w:val="num" w:pos="900"/>
        </w:tabs>
        <w:spacing w:after="0"/>
        <w:ind w:firstLine="0"/>
        <w:rPr>
          <w:rFonts w:cstheme="minorHAnsi"/>
          <w:b/>
          <w:u w:val="single"/>
        </w:rPr>
      </w:pPr>
      <w:r w:rsidRPr="00B4565F">
        <w:rPr>
          <w:rFonts w:cstheme="minorHAnsi"/>
        </w:rPr>
        <w:t>A formal education system began in Britain in 1870, linking the state to educational provision.</w:t>
      </w:r>
    </w:p>
    <w:p w:rsidR="00707A11" w:rsidRPr="00B4565F" w:rsidRDefault="00707A11" w:rsidP="00707A11">
      <w:pPr>
        <w:ind w:left="540" w:firstLine="180"/>
        <w:rPr>
          <w:rFonts w:cstheme="minorHAnsi"/>
        </w:rPr>
      </w:pPr>
      <w:r w:rsidRPr="00B4565F">
        <w:rPr>
          <w:rFonts w:cstheme="minorHAnsi"/>
        </w:rPr>
        <w:t xml:space="preserve">  This was developed further by the tripartite system, which aimed to allocate students to schools based on their academic ability.</w:t>
      </w:r>
    </w:p>
    <w:p w:rsidR="00707A11" w:rsidRPr="00B4565F" w:rsidRDefault="00707A11" w:rsidP="00707A11">
      <w:pPr>
        <w:ind w:left="540" w:firstLine="180"/>
        <w:rPr>
          <w:rFonts w:cstheme="minorHAnsi"/>
        </w:rPr>
      </w:pPr>
    </w:p>
    <w:p w:rsidR="00707A11" w:rsidRPr="00B4565F" w:rsidRDefault="00707A11" w:rsidP="00707A11">
      <w:pPr>
        <w:jc w:val="center"/>
        <w:rPr>
          <w:rFonts w:cstheme="minorHAnsi"/>
          <w:b/>
          <w:u w:val="single"/>
        </w:rPr>
      </w:pPr>
      <w:r w:rsidRPr="00B4565F">
        <w:rPr>
          <w:rFonts w:cstheme="minorHAnsi"/>
          <w:b/>
          <w:u w:val="single"/>
        </w:rPr>
        <w:t>What is the comprehensive system?</w:t>
      </w:r>
    </w:p>
    <w:p w:rsidR="00707A11" w:rsidRPr="00B4565F" w:rsidRDefault="00707A11" w:rsidP="00707A11">
      <w:pPr>
        <w:numPr>
          <w:ilvl w:val="1"/>
          <w:numId w:val="3"/>
        </w:numPr>
        <w:tabs>
          <w:tab w:val="clear" w:pos="360"/>
          <w:tab w:val="num" w:pos="900"/>
        </w:tabs>
        <w:spacing w:after="0"/>
        <w:ind w:left="900" w:hanging="540"/>
        <w:rPr>
          <w:rFonts w:cstheme="minorHAnsi"/>
        </w:rPr>
      </w:pPr>
      <w:r w:rsidRPr="00B4565F">
        <w:rPr>
          <w:rFonts w:cstheme="minorHAnsi"/>
        </w:rPr>
        <w:t xml:space="preserve">The comprehensive system was introduced to allow all students, regardless of academic ability, equality of opportunity by attending the same type of school. However, whether this has happened in every case has been questioned. </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How is the educational system organized in contemporary Britain?</w:t>
      </w:r>
    </w:p>
    <w:p w:rsidR="00707A11" w:rsidRPr="00B4565F" w:rsidRDefault="00707A11" w:rsidP="00707A11">
      <w:pPr>
        <w:numPr>
          <w:ilvl w:val="1"/>
          <w:numId w:val="3"/>
        </w:numPr>
        <w:tabs>
          <w:tab w:val="clear" w:pos="360"/>
        </w:tabs>
        <w:spacing w:after="0"/>
        <w:ind w:left="720"/>
        <w:rPr>
          <w:rFonts w:cstheme="minorHAnsi"/>
        </w:rPr>
      </w:pPr>
      <w:r w:rsidRPr="00B4565F">
        <w:rPr>
          <w:rFonts w:cstheme="minorHAnsi"/>
        </w:rPr>
        <w:t>In Britain, most primary education is provided by the state through LAs. Most secondary education comes through state comprehensive schools. There is also provision through the independent sector where fees are paid. A range of provision exists beyond compulsory education and there is an emphasis on remaining in education or training after the age of 16.</w:t>
      </w:r>
    </w:p>
    <w:p w:rsidR="00707A11" w:rsidRPr="00B4565F" w:rsidRDefault="00707A11" w:rsidP="00707A11">
      <w:pPr>
        <w:jc w:val="center"/>
        <w:rPr>
          <w:rFonts w:cstheme="minorHAnsi"/>
          <w:b/>
          <w:u w:val="single"/>
        </w:rPr>
      </w:pPr>
      <w:r w:rsidRPr="00B4565F">
        <w:rPr>
          <w:rFonts w:cstheme="minorHAnsi"/>
          <w:b/>
          <w:u w:val="single"/>
        </w:rPr>
        <w:t>Should education be provided by the state or by the independent sector?</w:t>
      </w:r>
    </w:p>
    <w:p w:rsidR="00707A11" w:rsidRPr="00B4565F" w:rsidRDefault="00707A11" w:rsidP="00707A11">
      <w:pPr>
        <w:numPr>
          <w:ilvl w:val="1"/>
          <w:numId w:val="3"/>
        </w:numPr>
        <w:tabs>
          <w:tab w:val="clear" w:pos="360"/>
          <w:tab w:val="num" w:pos="720"/>
        </w:tabs>
        <w:spacing w:after="0"/>
        <w:ind w:left="720"/>
        <w:rPr>
          <w:rFonts w:cstheme="minorHAnsi"/>
        </w:rPr>
      </w:pPr>
      <w:r w:rsidRPr="00B4565F">
        <w:rPr>
          <w:rFonts w:cstheme="minorHAnsi"/>
        </w:rPr>
        <w:t>Currently, Britain has a mixture of state independent provision, with the majority if children attending state schools. Both forms of provision can be seen to have advantages and disadvantages.</w:t>
      </w:r>
    </w:p>
    <w:p w:rsidR="00707A11" w:rsidRPr="00B4565F" w:rsidRDefault="00707A11" w:rsidP="00707A11">
      <w:pPr>
        <w:rPr>
          <w:rFonts w:cstheme="minorHAnsi"/>
        </w:rPr>
      </w:pPr>
    </w:p>
    <w:p w:rsidR="00707A11" w:rsidRPr="00B4565F" w:rsidRDefault="00707A11" w:rsidP="00707A11">
      <w:pPr>
        <w:rPr>
          <w:rFonts w:cstheme="minorHAnsi"/>
          <w:b/>
          <w:u w:val="single"/>
        </w:rPr>
      </w:pPr>
      <w:r w:rsidRPr="00B4565F">
        <w:rPr>
          <w:rFonts w:cstheme="minorHAnsi"/>
          <w:b/>
        </w:rPr>
        <w:t xml:space="preserve">    </w:t>
      </w:r>
      <w:r w:rsidRPr="00B4565F">
        <w:rPr>
          <w:rFonts w:cstheme="minorHAnsi"/>
          <w:b/>
          <w:u w:val="single"/>
        </w:rPr>
        <w:t>What is vocational education and alternative forms of provision?</w:t>
      </w:r>
    </w:p>
    <w:p w:rsidR="00707A11" w:rsidRPr="00B4565F" w:rsidRDefault="00707A11" w:rsidP="00707A11">
      <w:pPr>
        <w:numPr>
          <w:ilvl w:val="1"/>
          <w:numId w:val="3"/>
        </w:numPr>
        <w:tabs>
          <w:tab w:val="clear" w:pos="360"/>
          <w:tab w:val="num" w:pos="720"/>
        </w:tabs>
        <w:spacing w:after="0"/>
        <w:ind w:left="720"/>
        <w:rPr>
          <w:rFonts w:cstheme="minorHAnsi"/>
        </w:rPr>
      </w:pPr>
      <w:r w:rsidRPr="00B4565F">
        <w:rPr>
          <w:rFonts w:cstheme="minorHAnsi"/>
        </w:rPr>
        <w:lastRenderedPageBreak/>
        <w:t>Over the years, vocational education has been seen by governments as an increasingly important way of ensuring a more effective workforce to meet needs of the economy. Some alternative forms of educational provision do exist in Britain.</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 xml:space="preserve">What have been the effects of </w:t>
      </w:r>
      <w:proofErr w:type="spellStart"/>
      <w:r w:rsidRPr="00B4565F">
        <w:rPr>
          <w:rFonts w:cstheme="minorHAnsi"/>
          <w:b/>
          <w:u w:val="single"/>
        </w:rPr>
        <w:t>marketisation</w:t>
      </w:r>
      <w:proofErr w:type="spellEnd"/>
      <w:r w:rsidRPr="00B4565F">
        <w:rPr>
          <w:rFonts w:cstheme="minorHAnsi"/>
          <w:b/>
          <w:u w:val="single"/>
        </w:rPr>
        <w:t>, the National Curriculum and testing?</w:t>
      </w:r>
    </w:p>
    <w:p w:rsidR="00707A11" w:rsidRPr="00B4565F" w:rsidRDefault="00707A11" w:rsidP="00707A11">
      <w:pPr>
        <w:numPr>
          <w:ilvl w:val="1"/>
          <w:numId w:val="3"/>
        </w:numPr>
        <w:tabs>
          <w:tab w:val="clear" w:pos="360"/>
          <w:tab w:val="num" w:pos="720"/>
        </w:tabs>
        <w:spacing w:after="0"/>
        <w:ind w:left="720"/>
        <w:rPr>
          <w:rFonts w:cstheme="minorHAnsi"/>
        </w:rPr>
      </w:pPr>
      <w:r w:rsidRPr="00B4565F">
        <w:rPr>
          <w:rFonts w:cstheme="minorHAnsi"/>
        </w:rPr>
        <w:t>Market forces have become part of the education system through parental choice and competition. The National Curriculum has resulted in compulsory core subjects for all and testing at different key stages.</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How have freedom and choice increased?</w:t>
      </w:r>
    </w:p>
    <w:p w:rsidR="00707A11" w:rsidRPr="00B4565F" w:rsidRDefault="00707A11" w:rsidP="00707A11">
      <w:pPr>
        <w:numPr>
          <w:ilvl w:val="1"/>
          <w:numId w:val="3"/>
        </w:numPr>
        <w:tabs>
          <w:tab w:val="clear" w:pos="360"/>
          <w:tab w:val="num" w:pos="720"/>
        </w:tabs>
        <w:spacing w:after="0"/>
        <w:ind w:left="720"/>
        <w:rPr>
          <w:rFonts w:cstheme="minorHAnsi"/>
        </w:rPr>
      </w:pPr>
      <w:r w:rsidRPr="00B4565F">
        <w:rPr>
          <w:rFonts w:cstheme="minorHAnsi"/>
        </w:rPr>
        <w:t>Schools and colleges must now publish a prospectus and results, providing parents with more information on which to base choices. A greater diversity of school provision includes CTCs and foundation schools. Governing bodies have been given greater freedom through local management of schools.</w:t>
      </w:r>
    </w:p>
    <w:p w:rsidR="00707A11" w:rsidRPr="00B4565F" w:rsidRDefault="00707A11" w:rsidP="00707A11">
      <w:pPr>
        <w:ind w:left="420"/>
        <w:rPr>
          <w:rFonts w:cstheme="minorHAnsi"/>
        </w:rPr>
      </w:pPr>
    </w:p>
    <w:p w:rsidR="00707A11" w:rsidRPr="00B4565F" w:rsidRDefault="00707A11" w:rsidP="00707A11">
      <w:pPr>
        <w:ind w:left="420"/>
        <w:jc w:val="center"/>
        <w:rPr>
          <w:rFonts w:cstheme="minorHAnsi"/>
          <w:b/>
          <w:u w:val="single"/>
        </w:rPr>
      </w:pPr>
      <w:r w:rsidRPr="00B4565F">
        <w:rPr>
          <w:rFonts w:cstheme="minorHAnsi"/>
          <w:b/>
          <w:u w:val="single"/>
        </w:rPr>
        <w:t>What are school league tables?</w:t>
      </w:r>
    </w:p>
    <w:p w:rsidR="00707A11" w:rsidRPr="00B4565F" w:rsidRDefault="00707A11" w:rsidP="00707A11">
      <w:pPr>
        <w:numPr>
          <w:ilvl w:val="1"/>
          <w:numId w:val="3"/>
        </w:numPr>
        <w:spacing w:after="0"/>
        <w:rPr>
          <w:rFonts w:cstheme="minorHAnsi"/>
        </w:rPr>
      </w:pPr>
      <w:r w:rsidRPr="00B4565F">
        <w:rPr>
          <w:rFonts w:cstheme="minorHAnsi"/>
        </w:rPr>
        <w:t>The introduction to league tables have created more competition and provided more information to parents. However, critics suggest they may have led to a reduction in educational opportunities for some.</w:t>
      </w:r>
    </w:p>
    <w:p w:rsidR="00707A11" w:rsidRPr="00B4565F" w:rsidRDefault="00707A11" w:rsidP="00707A11">
      <w:pPr>
        <w:rPr>
          <w:rFonts w:cstheme="minorHAnsi"/>
        </w:rPr>
      </w:pPr>
    </w:p>
    <w:p w:rsidR="00707A11" w:rsidRPr="00B4565F" w:rsidRDefault="00707A11" w:rsidP="00707A11">
      <w:pPr>
        <w:ind w:left="420"/>
        <w:jc w:val="center"/>
        <w:rPr>
          <w:rFonts w:cstheme="minorHAnsi"/>
          <w:b/>
          <w:u w:val="single"/>
        </w:rPr>
      </w:pPr>
      <w:r w:rsidRPr="00B4565F">
        <w:rPr>
          <w:rFonts w:cstheme="minorHAnsi"/>
          <w:b/>
          <w:u w:val="single"/>
        </w:rPr>
        <w:t>How has educational policy developed since 1997?</w:t>
      </w:r>
    </w:p>
    <w:p w:rsidR="00707A11" w:rsidRPr="00B4565F" w:rsidRDefault="00707A11" w:rsidP="00707A11">
      <w:pPr>
        <w:numPr>
          <w:ilvl w:val="1"/>
          <w:numId w:val="3"/>
        </w:numPr>
        <w:spacing w:after="0"/>
        <w:rPr>
          <w:rFonts w:cstheme="minorHAnsi"/>
          <w:b/>
          <w:u w:val="single"/>
        </w:rPr>
      </w:pPr>
      <w:r w:rsidRPr="00B4565F">
        <w:rPr>
          <w:rFonts w:cstheme="minorHAnsi"/>
        </w:rPr>
        <w:t>A wide range of policies since 1997 have focused on raising standards, reducing inequalities and promoting diversity and choice in education.</w:t>
      </w:r>
    </w:p>
    <w:p w:rsidR="00707A11" w:rsidRPr="00B4565F" w:rsidRDefault="00707A11" w:rsidP="00707A11">
      <w:pPr>
        <w:rPr>
          <w:rFonts w:cstheme="minorHAnsi"/>
        </w:rPr>
      </w:pPr>
    </w:p>
    <w:p w:rsidR="00707A11" w:rsidRPr="00B4565F" w:rsidRDefault="00707A11" w:rsidP="00707A11">
      <w:pPr>
        <w:ind w:firstLine="420"/>
        <w:jc w:val="center"/>
        <w:rPr>
          <w:rFonts w:cstheme="minorHAnsi"/>
          <w:b/>
          <w:u w:val="single"/>
        </w:rPr>
      </w:pPr>
      <w:r w:rsidRPr="00B4565F">
        <w:rPr>
          <w:rFonts w:cstheme="minorHAnsi"/>
          <w:b/>
          <w:u w:val="single"/>
        </w:rPr>
        <w:t>How can social class affect achievement?</w:t>
      </w:r>
    </w:p>
    <w:p w:rsidR="00707A11" w:rsidRPr="00B4565F" w:rsidRDefault="00707A11" w:rsidP="00707A11">
      <w:pPr>
        <w:numPr>
          <w:ilvl w:val="1"/>
          <w:numId w:val="3"/>
        </w:numPr>
        <w:spacing w:after="0"/>
        <w:rPr>
          <w:rFonts w:cstheme="minorHAnsi"/>
        </w:rPr>
      </w:pPr>
      <w:r w:rsidRPr="00B4565F">
        <w:rPr>
          <w:rFonts w:cstheme="minorHAnsi"/>
        </w:rPr>
        <w:t>Sociological explanations for differences in achievement mainly focus on the social environment. Social class is a key factor here, with students from high social class backgrounds having a greater chance of achieving high qualifications.</w:t>
      </w:r>
    </w:p>
    <w:p w:rsidR="00707A11" w:rsidRPr="00B4565F" w:rsidRDefault="00707A11" w:rsidP="00707A11">
      <w:pPr>
        <w:spacing w:after="0"/>
        <w:ind w:left="360"/>
        <w:rPr>
          <w:rFonts w:cstheme="minorHAnsi"/>
        </w:rPr>
      </w:pPr>
    </w:p>
    <w:p w:rsidR="00707A11" w:rsidRPr="00B4565F" w:rsidRDefault="00707A11" w:rsidP="00707A11">
      <w:pPr>
        <w:ind w:left="420"/>
        <w:jc w:val="center"/>
        <w:rPr>
          <w:rFonts w:cstheme="minorHAnsi"/>
          <w:b/>
          <w:u w:val="single"/>
        </w:rPr>
      </w:pPr>
      <w:r w:rsidRPr="00B4565F">
        <w:rPr>
          <w:rFonts w:cstheme="minorHAnsi"/>
          <w:b/>
          <w:u w:val="single"/>
        </w:rPr>
        <w:t>How can material factors affect achievement?</w:t>
      </w:r>
    </w:p>
    <w:p w:rsidR="00707A11" w:rsidRPr="00B4565F" w:rsidRDefault="00707A11" w:rsidP="00707A11">
      <w:pPr>
        <w:numPr>
          <w:ilvl w:val="1"/>
          <w:numId w:val="3"/>
        </w:numPr>
        <w:spacing w:after="0"/>
        <w:rPr>
          <w:rFonts w:cstheme="minorHAnsi"/>
        </w:rPr>
      </w:pPr>
      <w:r w:rsidRPr="00B4565F">
        <w:rPr>
          <w:rFonts w:cstheme="minorHAnsi"/>
        </w:rPr>
        <w:t xml:space="preserve">The concept of material deprivation suggests that children from more privileged backgrounds in general have better material facilities in the home. </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How can parental attitudes affect achievement?</w:t>
      </w:r>
    </w:p>
    <w:p w:rsidR="00707A11" w:rsidRPr="00B4565F" w:rsidRDefault="00707A11" w:rsidP="00707A11">
      <w:pPr>
        <w:numPr>
          <w:ilvl w:val="1"/>
          <w:numId w:val="3"/>
        </w:numPr>
        <w:spacing w:after="0"/>
        <w:rPr>
          <w:rFonts w:cstheme="minorHAnsi"/>
        </w:rPr>
      </w:pPr>
      <w:r w:rsidRPr="00B4565F">
        <w:rPr>
          <w:rFonts w:cstheme="minorHAnsi"/>
        </w:rPr>
        <w:lastRenderedPageBreak/>
        <w:t xml:space="preserve">Middle-class and working-class parents are argued to have different values and expectations regarding education. Middle-class values may lead children to fit in better with the school environment, while working-class children may be culturally deprived. </w:t>
      </w:r>
    </w:p>
    <w:p w:rsidR="00707A11" w:rsidRPr="00B4565F" w:rsidRDefault="00707A11" w:rsidP="00707A11">
      <w:pPr>
        <w:spacing w:after="0"/>
        <w:ind w:left="360"/>
        <w:rPr>
          <w:rFonts w:cstheme="minorHAnsi"/>
        </w:rPr>
      </w:pPr>
    </w:p>
    <w:p w:rsidR="00707A11" w:rsidRPr="00B4565F" w:rsidRDefault="00707A11" w:rsidP="00707A11">
      <w:pPr>
        <w:jc w:val="center"/>
        <w:rPr>
          <w:rFonts w:cstheme="minorHAnsi"/>
          <w:b/>
          <w:u w:val="single"/>
        </w:rPr>
      </w:pPr>
      <w:r w:rsidRPr="00B4565F">
        <w:rPr>
          <w:rFonts w:cstheme="minorHAnsi"/>
          <w:b/>
          <w:u w:val="single"/>
        </w:rPr>
        <w:t>How might the school affect achievement?</w:t>
      </w:r>
    </w:p>
    <w:p w:rsidR="00707A11" w:rsidRPr="00B4565F" w:rsidRDefault="00707A11" w:rsidP="00707A11">
      <w:pPr>
        <w:numPr>
          <w:ilvl w:val="1"/>
          <w:numId w:val="3"/>
        </w:numPr>
        <w:spacing w:after="0"/>
        <w:rPr>
          <w:rFonts w:cstheme="minorHAnsi"/>
        </w:rPr>
      </w:pPr>
      <w:r w:rsidRPr="00B4565F">
        <w:rPr>
          <w:rFonts w:cstheme="minorHAnsi"/>
        </w:rPr>
        <w:t>Processes within the school may be influential on students’ achievements. Teachers may label students and this may lead to a self-fulfilling prophecy. These labels can be positive or negative and students can accept them or attempt to reject them.</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What is the influence of streaming subculture and school organization?</w:t>
      </w:r>
    </w:p>
    <w:p w:rsidR="00707A11" w:rsidRPr="00B4565F" w:rsidRDefault="00707A11" w:rsidP="00707A11">
      <w:pPr>
        <w:numPr>
          <w:ilvl w:val="1"/>
          <w:numId w:val="3"/>
        </w:numPr>
        <w:spacing w:after="0"/>
        <w:rPr>
          <w:rFonts w:cstheme="minorHAnsi"/>
        </w:rPr>
      </w:pPr>
      <w:r w:rsidRPr="00B4565F">
        <w:rPr>
          <w:rFonts w:cstheme="minorHAnsi"/>
        </w:rPr>
        <w:t>Streaming in schools can have both a positive and a negative influence on students’ achievements. Some students may become part of a counter-school subculture which may affect their achievement. They way in which school is organized may have some effect in reducing the influence of social class differences in achievement.</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Why has achievement for females improved?</w:t>
      </w:r>
    </w:p>
    <w:p w:rsidR="00707A11" w:rsidRPr="00B4565F" w:rsidRDefault="00707A11" w:rsidP="00707A11">
      <w:pPr>
        <w:numPr>
          <w:ilvl w:val="1"/>
          <w:numId w:val="3"/>
        </w:numPr>
        <w:spacing w:after="0"/>
        <w:rPr>
          <w:rFonts w:cstheme="minorHAnsi"/>
        </w:rPr>
      </w:pPr>
      <w:r w:rsidRPr="00B4565F">
        <w:rPr>
          <w:rFonts w:cstheme="minorHAnsi"/>
        </w:rPr>
        <w:t>Although achievement levels for both males and females have improved, female achievement levels are higher overall. A range of factors in both the education system and the wider society can be identified to help explain this pattern.</w:t>
      </w:r>
    </w:p>
    <w:p w:rsidR="00707A11" w:rsidRPr="00B4565F" w:rsidRDefault="00707A11" w:rsidP="00707A11">
      <w:pPr>
        <w:rPr>
          <w:rFonts w:cstheme="minorHAnsi"/>
        </w:rPr>
      </w:pPr>
    </w:p>
    <w:p w:rsidR="00707A11" w:rsidRPr="00B4565F" w:rsidRDefault="00707A11" w:rsidP="00707A11">
      <w:pPr>
        <w:rPr>
          <w:rFonts w:cstheme="minorHAnsi"/>
        </w:rPr>
      </w:pP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How can we explain differences in subject choice between males and females?</w:t>
      </w:r>
    </w:p>
    <w:p w:rsidR="00707A11" w:rsidRPr="00B4565F" w:rsidRDefault="00707A11" w:rsidP="00707A11">
      <w:pPr>
        <w:numPr>
          <w:ilvl w:val="1"/>
          <w:numId w:val="3"/>
        </w:numPr>
        <w:spacing w:after="0"/>
        <w:rPr>
          <w:rFonts w:cstheme="minorHAnsi"/>
        </w:rPr>
      </w:pPr>
      <w:r w:rsidRPr="00B4565F">
        <w:rPr>
          <w:rFonts w:cstheme="minorHAnsi"/>
        </w:rPr>
        <w:t xml:space="preserve">Differences exist tin subject choices between males and females- particularly in post- 16 </w:t>
      </w:r>
      <w:proofErr w:type="gramStart"/>
      <w:r w:rsidRPr="00B4565F">
        <w:rPr>
          <w:rFonts w:cstheme="minorHAnsi"/>
        </w:rPr>
        <w:t>education</w:t>
      </w:r>
      <w:proofErr w:type="gramEnd"/>
      <w:r w:rsidRPr="00B4565F">
        <w:rPr>
          <w:rFonts w:cstheme="minorHAnsi"/>
        </w:rPr>
        <w:t>. These differences may be related to influences from home, the wider society or from within the education system. Single-sex schools and classrooms have been identified as a possible way of addressing these differences as well as to raise achievement generally.</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Why is the performance of female students improving faster than that of male students?</w:t>
      </w:r>
    </w:p>
    <w:p w:rsidR="00707A11" w:rsidRPr="00B4565F" w:rsidRDefault="00707A11" w:rsidP="00707A11">
      <w:pPr>
        <w:numPr>
          <w:ilvl w:val="1"/>
          <w:numId w:val="3"/>
        </w:numPr>
        <w:spacing w:after="0"/>
        <w:rPr>
          <w:rFonts w:cstheme="minorHAnsi"/>
        </w:rPr>
      </w:pPr>
      <w:r w:rsidRPr="00B4565F">
        <w:rPr>
          <w:rFonts w:cstheme="minorHAnsi"/>
        </w:rPr>
        <w:t>Although achievement levels for males are increasing overall, they appear to be under-performing compared with female students. A number of factors have been linked to this pattern. These relate to the influence of males’ own attitudes to studying, changes in the wider society in terms of traditional male roles.</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What are the patterns of ethnicity and achievement?</w:t>
      </w:r>
    </w:p>
    <w:p w:rsidR="00707A11" w:rsidRPr="00B4565F" w:rsidRDefault="00707A11" w:rsidP="00707A11">
      <w:pPr>
        <w:numPr>
          <w:ilvl w:val="1"/>
          <w:numId w:val="3"/>
        </w:numPr>
        <w:spacing w:after="0" w:line="240" w:lineRule="auto"/>
        <w:rPr>
          <w:rFonts w:cstheme="minorHAnsi"/>
        </w:rPr>
      </w:pPr>
      <w:r w:rsidRPr="00B4565F">
        <w:rPr>
          <w:rFonts w:cstheme="minorHAnsi"/>
        </w:rPr>
        <w:lastRenderedPageBreak/>
        <w:t>Statistics show different levels of achievement for different ethnic groups. Research suggests that IQ is not a major factor and that other factors relating to social background may be most influential on achievement levels.</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Are social class and cultural factors influence?</w:t>
      </w:r>
    </w:p>
    <w:p w:rsidR="00707A11" w:rsidRPr="00B4565F" w:rsidRDefault="00707A11" w:rsidP="00707A11">
      <w:pPr>
        <w:numPr>
          <w:ilvl w:val="1"/>
          <w:numId w:val="3"/>
        </w:numPr>
        <w:spacing w:after="0"/>
        <w:rPr>
          <w:rFonts w:cstheme="minorHAnsi"/>
        </w:rPr>
      </w:pPr>
      <w:r w:rsidRPr="00B4565F">
        <w:rPr>
          <w:rFonts w:cstheme="minorHAnsi"/>
        </w:rPr>
        <w:t xml:space="preserve">Various explanations have been given relating to cultural differences.  However, social class background and gender also seem influential, suggesting that explanations relating to these two factors are also relevant. </w:t>
      </w:r>
    </w:p>
    <w:p w:rsidR="00707A11" w:rsidRPr="00B4565F" w:rsidRDefault="00707A11" w:rsidP="00707A11">
      <w:pPr>
        <w:rPr>
          <w:rFonts w:cstheme="minorHAnsi"/>
          <w:b/>
        </w:rPr>
      </w:pPr>
    </w:p>
    <w:p w:rsidR="00707A11" w:rsidRPr="00B4565F" w:rsidRDefault="00707A11" w:rsidP="00707A11">
      <w:pPr>
        <w:jc w:val="center"/>
        <w:rPr>
          <w:rFonts w:cstheme="minorHAnsi"/>
          <w:b/>
          <w:u w:val="single"/>
        </w:rPr>
      </w:pPr>
      <w:r w:rsidRPr="00B4565F">
        <w:rPr>
          <w:rFonts w:cstheme="minorHAnsi"/>
          <w:b/>
          <w:u w:val="single"/>
        </w:rPr>
        <w:t>What is the role of the school in ethnicity and achievement?</w:t>
      </w:r>
    </w:p>
    <w:p w:rsidR="00707A11" w:rsidRPr="00B4565F" w:rsidRDefault="00707A11" w:rsidP="00707A11">
      <w:pPr>
        <w:numPr>
          <w:ilvl w:val="1"/>
          <w:numId w:val="3"/>
        </w:numPr>
        <w:spacing w:after="0"/>
        <w:rPr>
          <w:rFonts w:cstheme="minorHAnsi"/>
        </w:rPr>
      </w:pPr>
      <w:r w:rsidRPr="00B4565F">
        <w:rPr>
          <w:rFonts w:cstheme="minorHAnsi"/>
        </w:rPr>
        <w:t>The concept of labelling can be used to explain some teacher’s attitudes to different ethnic groups.  This made more complex by differences in labels relating to gender.  Also, labels may vary between ethnic groups.  The hidden curriculum may also present stereotypical images of some groups.</w:t>
      </w:r>
    </w:p>
    <w:p w:rsidR="00707A11" w:rsidRPr="00B4565F" w:rsidRDefault="00707A11" w:rsidP="00707A11">
      <w:pPr>
        <w:rPr>
          <w:rFonts w:cstheme="minorHAnsi"/>
        </w:rPr>
      </w:pPr>
    </w:p>
    <w:p w:rsidR="00707A11" w:rsidRPr="00B4565F" w:rsidRDefault="00707A11" w:rsidP="00707A11">
      <w:pPr>
        <w:jc w:val="center"/>
        <w:rPr>
          <w:rFonts w:cstheme="minorHAnsi"/>
          <w:b/>
          <w:u w:val="single"/>
        </w:rPr>
      </w:pPr>
      <w:r w:rsidRPr="00B4565F">
        <w:rPr>
          <w:rFonts w:cstheme="minorHAnsi"/>
          <w:b/>
          <w:u w:val="single"/>
        </w:rPr>
        <w:t>How might discrimination and a lack of black teachers be important?</w:t>
      </w:r>
    </w:p>
    <w:p w:rsidR="00707A11" w:rsidRPr="00B4565F" w:rsidRDefault="00707A11" w:rsidP="00707A11">
      <w:pPr>
        <w:numPr>
          <w:ilvl w:val="1"/>
          <w:numId w:val="3"/>
        </w:numPr>
        <w:spacing w:after="0"/>
        <w:rPr>
          <w:rFonts w:cstheme="minorHAnsi"/>
        </w:rPr>
      </w:pPr>
      <w:r w:rsidRPr="00B4565F">
        <w:rPr>
          <w:rFonts w:cstheme="minorHAnsi"/>
        </w:rPr>
        <w:t xml:space="preserve">There are variations in achievement levels for different ethnic groups.  Discrimination and racism in education may affect student achievement.  A lack of teachers from ethnic minority groups may also be influential.  There are also variations in achievement within the ethnic groups related to social class, background and gender.  It is important not to assume the members of a particular classified group all share the same attitudes, values and experiences.   </w:t>
      </w: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ind w:firstLine="720"/>
        <w:jc w:val="center"/>
        <w:rPr>
          <w:rFonts w:eastAsia="Calibri" w:cstheme="minorHAnsi"/>
          <w:b/>
          <w:u w:val="single"/>
        </w:rPr>
      </w:pPr>
      <w:bookmarkStart w:id="0" w:name="_GoBack"/>
      <w:bookmarkEnd w:id="0"/>
      <w:r w:rsidRPr="00B4565F">
        <w:rPr>
          <w:rFonts w:eastAsia="Calibri" w:cstheme="minorHAnsi"/>
          <w:b/>
          <w:u w:val="single"/>
        </w:rPr>
        <w:lastRenderedPageBreak/>
        <w:t>How to answer 4 mark questions</w:t>
      </w:r>
    </w:p>
    <w:p w:rsidR="00707A11" w:rsidRPr="00B4565F" w:rsidRDefault="00707A11" w:rsidP="00707A11">
      <w:pPr>
        <w:rPr>
          <w:rFonts w:eastAsia="Calibri" w:cstheme="minorHAnsi"/>
        </w:rPr>
      </w:pPr>
      <w:r w:rsidRPr="00B4565F">
        <w:rPr>
          <w:rFonts w:eastAsia="Calibri" w:cstheme="minorHAnsi"/>
        </w:rPr>
        <w:t xml:space="preserve">The pattern of these questions is: </w:t>
      </w:r>
    </w:p>
    <w:p w:rsidR="00707A11" w:rsidRPr="00B4565F" w:rsidRDefault="00707A11" w:rsidP="00707A11">
      <w:pPr>
        <w:pBdr>
          <w:top w:val="single" w:sz="4" w:space="1" w:color="auto"/>
          <w:left w:val="single" w:sz="4" w:space="4" w:color="auto"/>
          <w:bottom w:val="single" w:sz="4" w:space="1" w:color="auto"/>
          <w:right w:val="single" w:sz="4" w:space="4" w:color="auto"/>
        </w:pBdr>
        <w:rPr>
          <w:rFonts w:eastAsia="Calibri" w:cstheme="minorHAnsi"/>
          <w:b/>
        </w:rPr>
      </w:pPr>
      <w:r w:rsidRPr="00B4565F">
        <w:rPr>
          <w:rFonts w:eastAsia="Calibri" w:cstheme="minorHAnsi"/>
          <w:b/>
        </w:rPr>
        <w:t xml:space="preserve">Explain what sociologists mean by……….. </w:t>
      </w:r>
    </w:p>
    <w:p w:rsidR="00707A11" w:rsidRPr="00B4565F" w:rsidRDefault="00707A11" w:rsidP="00707A11">
      <w:pPr>
        <w:pBdr>
          <w:top w:val="single" w:sz="4" w:space="1" w:color="auto"/>
          <w:left w:val="single" w:sz="4" w:space="4" w:color="auto"/>
          <w:bottom w:val="single" w:sz="4" w:space="1" w:color="auto"/>
          <w:right w:val="single" w:sz="4" w:space="4" w:color="auto"/>
        </w:pBdr>
        <w:rPr>
          <w:rFonts w:eastAsia="Calibri" w:cstheme="minorHAnsi"/>
        </w:rPr>
      </w:pPr>
      <w:r w:rsidRPr="00B4565F">
        <w:rPr>
          <w:rFonts w:eastAsia="Calibri" w:cstheme="minorHAnsi"/>
          <w:b/>
        </w:rPr>
        <w:t>EG</w:t>
      </w:r>
      <w:r w:rsidRPr="00B4565F">
        <w:rPr>
          <w:rFonts w:eastAsia="Calibri" w:cstheme="minorHAnsi"/>
        </w:rPr>
        <w:t xml:space="preserve"> “Explain what sociologists mean by labelling.”</w:t>
      </w:r>
    </w:p>
    <w:p w:rsidR="00707A11" w:rsidRPr="00B4565F" w:rsidRDefault="00707A11" w:rsidP="00707A11">
      <w:pPr>
        <w:pBdr>
          <w:top w:val="single" w:sz="4" w:space="1" w:color="auto"/>
          <w:left w:val="single" w:sz="4" w:space="4" w:color="auto"/>
          <w:bottom w:val="single" w:sz="4" w:space="1" w:color="auto"/>
          <w:right w:val="single" w:sz="4" w:space="4" w:color="auto"/>
        </w:pBdr>
        <w:rPr>
          <w:rFonts w:eastAsia="Calibri" w:cstheme="minorHAnsi"/>
          <w:i/>
        </w:rPr>
      </w:pPr>
      <w:r w:rsidRPr="00B4565F">
        <w:rPr>
          <w:rFonts w:eastAsia="Calibri" w:cstheme="minorHAnsi"/>
          <w:u w:val="single"/>
        </w:rPr>
        <w:t>Sometimes</w:t>
      </w:r>
      <w:r w:rsidRPr="00B4565F">
        <w:rPr>
          <w:rFonts w:eastAsia="Calibri" w:cstheme="minorHAnsi"/>
        </w:rPr>
        <w:t xml:space="preserve"> the question may add </w:t>
      </w:r>
      <w:r w:rsidRPr="00B4565F">
        <w:rPr>
          <w:rFonts w:eastAsia="Calibri" w:cstheme="minorHAnsi"/>
          <w:i/>
        </w:rPr>
        <w:t>when studying……</w:t>
      </w:r>
    </w:p>
    <w:p w:rsidR="00707A11" w:rsidRPr="00B4565F" w:rsidRDefault="00707A11" w:rsidP="00707A11">
      <w:pPr>
        <w:pBdr>
          <w:top w:val="single" w:sz="4" w:space="1" w:color="auto"/>
          <w:left w:val="single" w:sz="4" w:space="4" w:color="auto"/>
          <w:bottom w:val="single" w:sz="4" w:space="1" w:color="auto"/>
          <w:right w:val="single" w:sz="4" w:space="4" w:color="auto"/>
        </w:pBdr>
        <w:rPr>
          <w:rFonts w:eastAsia="Calibri" w:cstheme="minorHAnsi"/>
        </w:rPr>
      </w:pPr>
      <w:r w:rsidRPr="00B4565F">
        <w:rPr>
          <w:rFonts w:eastAsia="Calibri" w:cstheme="minorHAnsi"/>
          <w:b/>
        </w:rPr>
        <w:t>EG</w:t>
      </w:r>
      <w:r w:rsidRPr="00B4565F">
        <w:rPr>
          <w:rFonts w:eastAsia="Calibri" w:cstheme="minorHAnsi"/>
        </w:rPr>
        <w:t xml:space="preserve"> “Explain what sociologists mean by conformity </w:t>
      </w:r>
      <w:r w:rsidRPr="00B4565F">
        <w:rPr>
          <w:rFonts w:eastAsia="Calibri" w:cstheme="minorHAnsi"/>
          <w:i/>
        </w:rPr>
        <w:t>when studying education</w:t>
      </w:r>
      <w:r w:rsidRPr="00B4565F">
        <w:rPr>
          <w:rFonts w:eastAsia="Calibri" w:cstheme="minorHAnsi"/>
        </w:rPr>
        <w:t>.”</w:t>
      </w:r>
    </w:p>
    <w:p w:rsidR="00707A11" w:rsidRPr="00B4565F" w:rsidRDefault="00707A11" w:rsidP="00707A11">
      <w:pPr>
        <w:rPr>
          <w:rFonts w:eastAsia="Calibri" w:cstheme="minorHAnsi"/>
          <w:b/>
        </w:rPr>
      </w:pPr>
    </w:p>
    <w:p w:rsidR="00707A11" w:rsidRPr="00B4565F" w:rsidRDefault="00707A11" w:rsidP="00707A11">
      <w:pPr>
        <w:pBdr>
          <w:top w:val="single" w:sz="4" w:space="1" w:color="auto"/>
          <w:left w:val="single" w:sz="4" w:space="4" w:color="auto"/>
          <w:bottom w:val="single" w:sz="4" w:space="1" w:color="auto"/>
          <w:right w:val="single" w:sz="4" w:space="4" w:color="auto"/>
        </w:pBdr>
        <w:rPr>
          <w:rFonts w:eastAsia="Calibri" w:cstheme="minorHAnsi"/>
          <w:b/>
        </w:rPr>
      </w:pPr>
      <w:r w:rsidRPr="00B4565F">
        <w:rPr>
          <w:rFonts w:eastAsia="Calibri" w:cstheme="minorHAnsi"/>
          <w:b/>
        </w:rPr>
        <w:t>The marks are allocated as follows:</w:t>
      </w:r>
    </w:p>
    <w:p w:rsidR="00707A11" w:rsidRPr="00B4565F" w:rsidRDefault="00707A11" w:rsidP="00707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theme="minorHAnsi"/>
        </w:rPr>
      </w:pPr>
      <w:r w:rsidRPr="00B4565F">
        <w:rPr>
          <w:rFonts w:eastAsia="Calibri" w:cstheme="minorHAnsi"/>
          <w:b/>
        </w:rPr>
        <w:t>1 mark</w:t>
      </w:r>
      <w:r w:rsidRPr="00B4565F">
        <w:rPr>
          <w:rFonts w:eastAsia="Calibri" w:cstheme="minorHAnsi"/>
        </w:rPr>
        <w:t xml:space="preserve"> for basic statements about the question with little or no reference to the topic that the question’s set on.</w:t>
      </w:r>
    </w:p>
    <w:p w:rsidR="00707A11" w:rsidRPr="00B4565F" w:rsidRDefault="00707A11" w:rsidP="00707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theme="minorHAnsi"/>
        </w:rPr>
      </w:pPr>
    </w:p>
    <w:p w:rsidR="00707A11" w:rsidRPr="00B4565F" w:rsidRDefault="00707A11" w:rsidP="00707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theme="minorHAnsi"/>
        </w:rPr>
      </w:pPr>
      <w:r w:rsidRPr="00B4565F">
        <w:rPr>
          <w:rFonts w:eastAsia="Calibri" w:cstheme="minorHAnsi"/>
          <w:b/>
        </w:rPr>
        <w:t>2-3 marks</w:t>
      </w:r>
      <w:r w:rsidRPr="00B4565F">
        <w:rPr>
          <w:rFonts w:eastAsia="Calibri" w:cstheme="minorHAnsi"/>
        </w:rPr>
        <w:t xml:space="preserve"> for a partial or under-developed sociological explanation, possibly via an example, in which some general reference will be made to the topic that the question is set on.</w:t>
      </w:r>
    </w:p>
    <w:p w:rsidR="00707A11" w:rsidRPr="00B4565F" w:rsidRDefault="00707A11" w:rsidP="00707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theme="minorHAnsi"/>
        </w:rPr>
      </w:pPr>
    </w:p>
    <w:p w:rsidR="00707A11" w:rsidRPr="00B4565F" w:rsidRDefault="00707A11" w:rsidP="00707A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theme="minorHAnsi"/>
        </w:rPr>
      </w:pPr>
      <w:r w:rsidRPr="00B4565F">
        <w:rPr>
          <w:rFonts w:eastAsia="Calibri" w:cstheme="minorHAnsi"/>
          <w:b/>
        </w:rPr>
        <w:t>4 marks</w:t>
      </w:r>
      <w:r w:rsidRPr="00B4565F">
        <w:rPr>
          <w:rFonts w:eastAsia="Calibri" w:cstheme="minorHAnsi"/>
        </w:rPr>
        <w:t xml:space="preserve"> for a clear explanation focused on the topic that the question is set on that uses examples from specifically relevant areas of sociology</w:t>
      </w:r>
    </w:p>
    <w:p w:rsidR="00707A11" w:rsidRPr="00B4565F" w:rsidRDefault="00707A11" w:rsidP="00707A11">
      <w:pPr>
        <w:rPr>
          <w:rFonts w:eastAsia="Calibri" w:cstheme="minorHAnsi"/>
        </w:rPr>
      </w:pPr>
    </w:p>
    <w:p w:rsidR="00707A11" w:rsidRPr="00B4565F" w:rsidRDefault="00707A11" w:rsidP="00707A11">
      <w:pPr>
        <w:rPr>
          <w:rFonts w:eastAsia="Calibri" w:cstheme="minorHAnsi"/>
          <w:b/>
        </w:rPr>
      </w:pPr>
      <w:r w:rsidRPr="00B4565F">
        <w:rPr>
          <w:rFonts w:eastAsia="Calibri" w:cstheme="minorHAnsi"/>
          <w:b/>
        </w:rPr>
        <w:t>How to start your answer:</w:t>
      </w:r>
    </w:p>
    <w:p w:rsidR="00707A11" w:rsidRPr="00B4565F" w:rsidRDefault="00707A11" w:rsidP="00707A11">
      <w:pPr>
        <w:rPr>
          <w:rFonts w:eastAsia="Calibri" w:cstheme="minorHAnsi"/>
        </w:rPr>
      </w:pPr>
      <w:r w:rsidRPr="00B4565F">
        <w:rPr>
          <w:rFonts w:eastAsia="Calibri" w:cstheme="minorHAnsi"/>
        </w:rPr>
        <w:t>In the context of (insert name of topic), (keyword) means………</w:t>
      </w:r>
    </w:p>
    <w:p w:rsidR="00707A11" w:rsidRPr="00B4565F" w:rsidRDefault="00707A11" w:rsidP="00707A11">
      <w:pPr>
        <w:rPr>
          <w:rFonts w:eastAsia="Calibri" w:cstheme="minorHAnsi"/>
        </w:rPr>
      </w:pPr>
      <w:r w:rsidRPr="00B4565F">
        <w:rPr>
          <w:rFonts w:cstheme="minorHAnsi"/>
          <w:b/>
          <w:noProof/>
          <w:lang w:eastAsia="en-GB"/>
        </w:rPr>
        <mc:AlternateContent>
          <mc:Choice Requires="wps">
            <w:drawing>
              <wp:anchor distT="0" distB="0" distL="114300" distR="114300" simplePos="0" relativeHeight="251663360" behindDoc="0" locked="0" layoutInCell="1" allowOverlap="1" wp14:anchorId="33133D38" wp14:editId="04206696">
                <wp:simplePos x="0" y="0"/>
                <wp:positionH relativeFrom="column">
                  <wp:posOffset>1362075</wp:posOffset>
                </wp:positionH>
                <wp:positionV relativeFrom="paragraph">
                  <wp:posOffset>121285</wp:posOffset>
                </wp:positionV>
                <wp:extent cx="923925" cy="304800"/>
                <wp:effectExtent l="0" t="0" r="104775" b="76200"/>
                <wp:wrapNone/>
                <wp:docPr id="5" name="Straight Arrow Connector 5"/>
                <wp:cNvGraphicFramePr/>
                <a:graphic xmlns:a="http://schemas.openxmlformats.org/drawingml/2006/main">
                  <a:graphicData uri="http://schemas.microsoft.com/office/word/2010/wordprocessingShape">
                    <wps:wsp>
                      <wps:cNvCnPr/>
                      <wps:spPr>
                        <a:xfrm>
                          <a:off x="0" y="0"/>
                          <a:ext cx="923925"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207A84CC" id="_x0000_t32" coordsize="21600,21600" o:spt="32" o:oned="t" path="m,l21600,21600e" filled="f">
                <v:path arrowok="t" fillok="f" o:connecttype="none"/>
                <o:lock v:ext="edit" shapetype="t"/>
              </v:shapetype>
              <v:shape id="Straight Arrow Connector 5" o:spid="_x0000_s1026" type="#_x0000_t32" style="position:absolute;margin-left:107.25pt;margin-top:9.55pt;width:72.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">
                <v:stroke endarrow="open"/>
              </v:shape>
            </w:pict>
          </mc:Fallback>
        </mc:AlternateContent>
      </w:r>
      <w:r w:rsidRPr="00B4565F">
        <w:rPr>
          <w:rFonts w:cstheme="minorHAnsi"/>
          <w:b/>
          <w:noProof/>
          <w:lang w:eastAsia="en-GB"/>
        </w:rPr>
        <mc:AlternateContent>
          <mc:Choice Requires="wps">
            <w:drawing>
              <wp:anchor distT="0" distB="0" distL="114300" distR="114300" simplePos="0" relativeHeight="251662336" behindDoc="0" locked="0" layoutInCell="1" allowOverlap="1" wp14:anchorId="6A0C48C7" wp14:editId="7450F4A6">
                <wp:simplePos x="0" y="0"/>
                <wp:positionH relativeFrom="column">
                  <wp:posOffset>3705226</wp:posOffset>
                </wp:positionH>
                <wp:positionV relativeFrom="paragraph">
                  <wp:posOffset>121285</wp:posOffset>
                </wp:positionV>
                <wp:extent cx="1038224" cy="361950"/>
                <wp:effectExtent l="38100" t="0" r="29210" b="76200"/>
                <wp:wrapNone/>
                <wp:docPr id="2" name="Straight Arrow Connector 2"/>
                <wp:cNvGraphicFramePr/>
                <a:graphic xmlns:a="http://schemas.openxmlformats.org/drawingml/2006/main">
                  <a:graphicData uri="http://schemas.microsoft.com/office/word/2010/wordprocessingShape">
                    <wps:wsp>
                      <wps:cNvCnPr/>
                      <wps:spPr>
                        <a:xfrm flipH="1">
                          <a:off x="0" y="0"/>
                          <a:ext cx="1038224"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5BBBDC" id="Straight Arrow Connector 2" o:spid="_x0000_s1026" type="#_x0000_t32" style="position:absolute;margin-left:291.75pt;margin-top:9.55pt;width:81.75pt;height: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">
                <v:stroke endarrow="open"/>
              </v:shape>
            </w:pict>
          </mc:Fallback>
        </mc:AlternateContent>
      </w:r>
      <w:r w:rsidRPr="00B4565F">
        <w:rPr>
          <w:rFonts w:cstheme="minorHAnsi"/>
          <w:b/>
        </w:rPr>
        <w:t>Example</w:t>
      </w:r>
      <w:r w:rsidRPr="00B4565F">
        <w:rPr>
          <w:rFonts w:cstheme="minorHAnsi"/>
        </w:rPr>
        <w:t xml:space="preserve">: Family section: Explain what sociologists mean by </w:t>
      </w:r>
      <w:r w:rsidRPr="00B4565F">
        <w:rPr>
          <w:rFonts w:cstheme="minorHAnsi"/>
          <w:u w:val="single"/>
        </w:rPr>
        <w:t>patriarchy</w:t>
      </w:r>
      <w:r w:rsidRPr="00B4565F">
        <w:rPr>
          <w:rFonts w:cstheme="minorHAnsi"/>
        </w:rPr>
        <w:t xml:space="preserve">. </w:t>
      </w:r>
      <w:r w:rsidRPr="00B4565F">
        <w:rPr>
          <w:rFonts w:cstheme="minorHAnsi"/>
          <w:i/>
          <w:iCs/>
        </w:rPr>
        <w:t>(4 marks)</w:t>
      </w:r>
    </w:p>
    <w:tbl>
      <w:tblPr>
        <w:tblStyle w:val="TableGrid"/>
        <w:tblW w:w="0" w:type="auto"/>
        <w:tblInd w:w="108" w:type="dxa"/>
        <w:tblLook w:val="04A0" w:firstRow="1" w:lastRow="0" w:firstColumn="1" w:lastColumn="0" w:noHBand="0" w:noVBand="1"/>
      </w:tblPr>
      <w:tblGrid>
        <w:gridCol w:w="811"/>
        <w:gridCol w:w="8097"/>
      </w:tblGrid>
      <w:tr w:rsidR="00707A11" w:rsidRPr="00B4565F" w:rsidTr="00707A11">
        <w:trPr>
          <w:trHeight w:val="510"/>
        </w:trPr>
        <w:tc>
          <w:tcPr>
            <w:tcW w:w="822" w:type="dxa"/>
            <w:vMerge w:val="restart"/>
            <w:textDirection w:val="btLr"/>
          </w:tcPr>
          <w:p w:rsidR="00707A11" w:rsidRPr="00B4565F" w:rsidRDefault="00707A11" w:rsidP="00707A11">
            <w:pPr>
              <w:ind w:left="113" w:right="113"/>
              <w:jc w:val="center"/>
              <w:rPr>
                <w:rFonts w:eastAsia="Calibri" w:cstheme="minorHAnsi"/>
                <w:b/>
                <w:color w:val="FF0000"/>
                <w:sz w:val="20"/>
                <w:szCs w:val="20"/>
              </w:rPr>
            </w:pPr>
            <w:r w:rsidRPr="00B4565F">
              <w:rPr>
                <w:rFonts w:eastAsia="Calibri" w:cstheme="minorHAnsi"/>
                <w:b/>
                <w:color w:val="FF0000"/>
                <w:sz w:val="20"/>
                <w:szCs w:val="20"/>
              </w:rPr>
              <w:t>DEFINITION IN CONTEXT</w:t>
            </w:r>
          </w:p>
        </w:tc>
        <w:tc>
          <w:tcPr>
            <w:tcW w:w="8312" w:type="dxa"/>
            <w:vAlign w:val="bottom"/>
          </w:tcPr>
          <w:p w:rsidR="00707A11" w:rsidRPr="00B4565F" w:rsidRDefault="00707A11" w:rsidP="00707A11">
            <w:pPr>
              <w:rPr>
                <w:rFonts w:eastAsia="Calibri" w:cstheme="minorHAnsi"/>
              </w:rPr>
            </w:pPr>
            <w:r w:rsidRPr="00B4565F">
              <w:rPr>
                <w:rFonts w:eastAsia="Calibri" w:cstheme="minorHAnsi"/>
              </w:rPr>
              <w:t xml:space="preserve">In the context of </w:t>
            </w:r>
            <w:r w:rsidRPr="00B4565F">
              <w:rPr>
                <w:rFonts w:eastAsia="Calibri" w:cstheme="minorHAnsi"/>
                <w:b/>
              </w:rPr>
              <w:t>the</w:t>
            </w:r>
            <w:r w:rsidRPr="00B4565F">
              <w:rPr>
                <w:rFonts w:eastAsia="Calibri" w:cstheme="minorHAnsi"/>
              </w:rPr>
              <w:t xml:space="preserve"> </w:t>
            </w:r>
            <w:r w:rsidRPr="00B4565F">
              <w:rPr>
                <w:rFonts w:cstheme="minorHAnsi"/>
                <w:b/>
              </w:rPr>
              <w:t>family</w:t>
            </w:r>
            <w:r w:rsidRPr="00B4565F">
              <w:rPr>
                <w:rFonts w:eastAsia="Calibri" w:cstheme="minorHAnsi"/>
              </w:rPr>
              <w:t xml:space="preserve">, </w:t>
            </w:r>
            <w:r w:rsidRPr="00B4565F">
              <w:rPr>
                <w:rFonts w:cstheme="minorHAnsi"/>
                <w:i/>
              </w:rPr>
              <w:t>patriarchy</w:t>
            </w:r>
            <w:r w:rsidRPr="00B4565F">
              <w:rPr>
                <w:rFonts w:eastAsia="Calibri" w:cstheme="minorHAnsi"/>
              </w:rPr>
              <w:t xml:space="preserve"> means </w:t>
            </w:r>
          </w:p>
        </w:tc>
      </w:tr>
      <w:tr w:rsidR="00707A11" w:rsidRPr="00B4565F" w:rsidTr="00707A11">
        <w:trPr>
          <w:trHeight w:val="510"/>
        </w:trPr>
        <w:tc>
          <w:tcPr>
            <w:tcW w:w="822" w:type="dxa"/>
            <w:vMerge/>
          </w:tcPr>
          <w:p w:rsidR="00707A11" w:rsidRPr="00B4565F" w:rsidRDefault="00707A11" w:rsidP="00707A11">
            <w:pPr>
              <w:jc w:val="center"/>
              <w:rPr>
                <w:rFonts w:eastAsia="Calibri" w:cstheme="minorHAnsi"/>
                <w:b/>
                <w:color w:val="FF0000"/>
                <w:sz w:val="20"/>
                <w:szCs w:val="20"/>
              </w:rPr>
            </w:pPr>
          </w:p>
        </w:tc>
        <w:tc>
          <w:tcPr>
            <w:tcW w:w="8312" w:type="dxa"/>
            <w:vAlign w:val="bottom"/>
          </w:tcPr>
          <w:p w:rsidR="00707A11" w:rsidRPr="00B4565F" w:rsidRDefault="00707A11" w:rsidP="00707A11">
            <w:pPr>
              <w:rPr>
                <w:rFonts w:eastAsia="Calibri" w:cstheme="minorHAnsi"/>
              </w:rPr>
            </w:pPr>
          </w:p>
        </w:tc>
      </w:tr>
      <w:tr w:rsidR="00707A11" w:rsidRPr="00B4565F" w:rsidTr="00707A11">
        <w:trPr>
          <w:trHeight w:val="510"/>
        </w:trPr>
        <w:tc>
          <w:tcPr>
            <w:tcW w:w="822" w:type="dxa"/>
            <w:vMerge/>
          </w:tcPr>
          <w:p w:rsidR="00707A11" w:rsidRPr="00B4565F" w:rsidRDefault="00707A11" w:rsidP="00707A11">
            <w:pPr>
              <w:jc w:val="center"/>
              <w:rPr>
                <w:rFonts w:eastAsia="Calibri" w:cstheme="minorHAnsi"/>
                <w:b/>
                <w:color w:val="FF0000"/>
                <w:sz w:val="20"/>
                <w:szCs w:val="20"/>
              </w:rPr>
            </w:pPr>
          </w:p>
        </w:tc>
        <w:tc>
          <w:tcPr>
            <w:tcW w:w="8312" w:type="dxa"/>
            <w:vAlign w:val="bottom"/>
          </w:tcPr>
          <w:p w:rsidR="00707A11" w:rsidRPr="00B4565F" w:rsidRDefault="00707A11" w:rsidP="00707A11">
            <w:pPr>
              <w:rPr>
                <w:rFonts w:eastAsia="Calibri" w:cstheme="minorHAnsi"/>
              </w:rPr>
            </w:pPr>
          </w:p>
        </w:tc>
      </w:tr>
      <w:tr w:rsidR="00707A11" w:rsidRPr="00B4565F" w:rsidTr="00707A11">
        <w:trPr>
          <w:trHeight w:val="510"/>
        </w:trPr>
        <w:tc>
          <w:tcPr>
            <w:tcW w:w="822" w:type="dxa"/>
            <w:vMerge/>
          </w:tcPr>
          <w:p w:rsidR="00707A11" w:rsidRPr="00B4565F" w:rsidRDefault="00707A11" w:rsidP="00707A11">
            <w:pPr>
              <w:jc w:val="center"/>
              <w:rPr>
                <w:rFonts w:eastAsia="Calibri" w:cstheme="minorHAnsi"/>
                <w:b/>
                <w:color w:val="FF0000"/>
                <w:sz w:val="20"/>
                <w:szCs w:val="20"/>
              </w:rPr>
            </w:pPr>
          </w:p>
        </w:tc>
        <w:tc>
          <w:tcPr>
            <w:tcW w:w="8312" w:type="dxa"/>
            <w:vAlign w:val="bottom"/>
          </w:tcPr>
          <w:p w:rsidR="00707A11" w:rsidRPr="00B4565F" w:rsidRDefault="00707A11" w:rsidP="00707A11">
            <w:pPr>
              <w:rPr>
                <w:rFonts w:eastAsia="Calibri" w:cstheme="minorHAnsi"/>
              </w:rPr>
            </w:pPr>
          </w:p>
        </w:tc>
      </w:tr>
      <w:tr w:rsidR="00707A11" w:rsidRPr="00B4565F" w:rsidTr="00707A11">
        <w:trPr>
          <w:trHeight w:val="510"/>
        </w:trPr>
        <w:tc>
          <w:tcPr>
            <w:tcW w:w="822" w:type="dxa"/>
            <w:vMerge w:val="restart"/>
            <w:textDirection w:val="btLr"/>
          </w:tcPr>
          <w:p w:rsidR="00707A11" w:rsidRPr="00B4565F" w:rsidRDefault="00707A11" w:rsidP="00707A11">
            <w:pPr>
              <w:ind w:left="113" w:right="113"/>
              <w:jc w:val="center"/>
              <w:rPr>
                <w:rFonts w:eastAsia="Calibri" w:cstheme="minorHAnsi"/>
                <w:b/>
                <w:color w:val="FF0000"/>
                <w:sz w:val="20"/>
                <w:szCs w:val="20"/>
              </w:rPr>
            </w:pPr>
            <w:r w:rsidRPr="00B4565F">
              <w:rPr>
                <w:rFonts w:eastAsia="Calibri" w:cstheme="minorHAnsi"/>
                <w:b/>
                <w:color w:val="FF0000"/>
                <w:sz w:val="20"/>
                <w:szCs w:val="20"/>
              </w:rPr>
              <w:t>EXAMPLE</w:t>
            </w:r>
          </w:p>
        </w:tc>
        <w:tc>
          <w:tcPr>
            <w:tcW w:w="8312" w:type="dxa"/>
            <w:vAlign w:val="bottom"/>
          </w:tcPr>
          <w:p w:rsidR="00707A11" w:rsidRPr="00B4565F" w:rsidRDefault="00707A11" w:rsidP="00707A11">
            <w:pPr>
              <w:rPr>
                <w:rFonts w:eastAsia="Calibri" w:cstheme="minorHAnsi"/>
              </w:rPr>
            </w:pPr>
            <w:r w:rsidRPr="00B4565F">
              <w:rPr>
                <w:rFonts w:eastAsia="Calibri" w:cstheme="minorHAnsi"/>
              </w:rPr>
              <w:t>For example….</w:t>
            </w:r>
          </w:p>
        </w:tc>
      </w:tr>
      <w:tr w:rsidR="00707A11" w:rsidRPr="00B4565F" w:rsidTr="00707A11">
        <w:trPr>
          <w:trHeight w:val="510"/>
        </w:trPr>
        <w:tc>
          <w:tcPr>
            <w:tcW w:w="822" w:type="dxa"/>
            <w:vMerge/>
          </w:tcPr>
          <w:p w:rsidR="00707A11" w:rsidRPr="00B4565F" w:rsidRDefault="00707A11" w:rsidP="00707A11">
            <w:pPr>
              <w:rPr>
                <w:rFonts w:eastAsia="Calibri" w:cstheme="minorHAnsi"/>
                <w:b/>
                <w:color w:val="FF0000"/>
                <w:sz w:val="20"/>
                <w:szCs w:val="20"/>
              </w:rPr>
            </w:pPr>
          </w:p>
        </w:tc>
        <w:tc>
          <w:tcPr>
            <w:tcW w:w="8312" w:type="dxa"/>
            <w:vAlign w:val="bottom"/>
          </w:tcPr>
          <w:p w:rsidR="00707A11" w:rsidRPr="00B4565F" w:rsidRDefault="00707A11" w:rsidP="00707A11">
            <w:pPr>
              <w:rPr>
                <w:rFonts w:eastAsia="Calibri" w:cstheme="minorHAnsi"/>
              </w:rPr>
            </w:pPr>
          </w:p>
        </w:tc>
      </w:tr>
      <w:tr w:rsidR="00707A11" w:rsidRPr="00B4565F" w:rsidTr="00707A11">
        <w:trPr>
          <w:trHeight w:val="510"/>
        </w:trPr>
        <w:tc>
          <w:tcPr>
            <w:tcW w:w="822" w:type="dxa"/>
            <w:vMerge/>
          </w:tcPr>
          <w:p w:rsidR="00707A11" w:rsidRPr="00B4565F" w:rsidRDefault="00707A11" w:rsidP="00707A11">
            <w:pPr>
              <w:rPr>
                <w:rFonts w:eastAsia="Calibri" w:cstheme="minorHAnsi"/>
                <w:b/>
                <w:color w:val="FF0000"/>
                <w:sz w:val="20"/>
                <w:szCs w:val="20"/>
              </w:rPr>
            </w:pPr>
          </w:p>
        </w:tc>
        <w:tc>
          <w:tcPr>
            <w:tcW w:w="8312" w:type="dxa"/>
            <w:vAlign w:val="bottom"/>
          </w:tcPr>
          <w:p w:rsidR="00707A11" w:rsidRPr="00B4565F" w:rsidRDefault="00707A11" w:rsidP="00707A11">
            <w:pPr>
              <w:rPr>
                <w:rFonts w:eastAsia="Calibri" w:cstheme="minorHAnsi"/>
              </w:rPr>
            </w:pPr>
          </w:p>
        </w:tc>
      </w:tr>
      <w:tr w:rsidR="00707A11" w:rsidRPr="00B4565F" w:rsidTr="00707A11">
        <w:trPr>
          <w:trHeight w:val="510"/>
        </w:trPr>
        <w:tc>
          <w:tcPr>
            <w:tcW w:w="822" w:type="dxa"/>
            <w:vMerge w:val="restart"/>
            <w:textDirection w:val="btLr"/>
          </w:tcPr>
          <w:p w:rsidR="00707A11" w:rsidRPr="00B4565F" w:rsidRDefault="00707A11" w:rsidP="00707A11">
            <w:pPr>
              <w:ind w:left="113" w:right="113"/>
              <w:jc w:val="center"/>
              <w:rPr>
                <w:rFonts w:eastAsia="Calibri" w:cstheme="minorHAnsi"/>
                <w:b/>
                <w:color w:val="FF0000"/>
                <w:sz w:val="20"/>
                <w:szCs w:val="20"/>
              </w:rPr>
            </w:pPr>
            <w:r w:rsidRPr="00B4565F">
              <w:rPr>
                <w:rFonts w:eastAsia="Calibri" w:cstheme="minorHAnsi"/>
                <w:b/>
                <w:color w:val="FF0000"/>
                <w:sz w:val="20"/>
                <w:szCs w:val="20"/>
              </w:rPr>
              <w:t>EXPLAIN THE PROCESS</w:t>
            </w:r>
          </w:p>
        </w:tc>
        <w:tc>
          <w:tcPr>
            <w:tcW w:w="8312" w:type="dxa"/>
            <w:vAlign w:val="bottom"/>
          </w:tcPr>
          <w:p w:rsidR="00707A11" w:rsidRPr="00B4565F" w:rsidRDefault="00707A11" w:rsidP="00707A11">
            <w:pPr>
              <w:rPr>
                <w:rFonts w:eastAsia="Calibri" w:cstheme="minorHAnsi"/>
              </w:rPr>
            </w:pPr>
            <w:r w:rsidRPr="00B4565F">
              <w:rPr>
                <w:rFonts w:eastAsia="Calibri" w:cstheme="minorHAnsi"/>
              </w:rPr>
              <w:t>This happens because…</w:t>
            </w:r>
          </w:p>
        </w:tc>
      </w:tr>
      <w:tr w:rsidR="00707A11" w:rsidRPr="00B4565F" w:rsidTr="00707A11">
        <w:trPr>
          <w:trHeight w:val="510"/>
        </w:trPr>
        <w:tc>
          <w:tcPr>
            <w:tcW w:w="822" w:type="dxa"/>
            <w:vMerge/>
          </w:tcPr>
          <w:p w:rsidR="00707A11" w:rsidRPr="00B4565F" w:rsidRDefault="00707A11" w:rsidP="00707A11">
            <w:pPr>
              <w:rPr>
                <w:rFonts w:eastAsia="Calibri" w:cstheme="minorHAnsi"/>
              </w:rPr>
            </w:pPr>
          </w:p>
        </w:tc>
        <w:tc>
          <w:tcPr>
            <w:tcW w:w="8312" w:type="dxa"/>
            <w:vAlign w:val="bottom"/>
          </w:tcPr>
          <w:p w:rsidR="00707A11" w:rsidRPr="00B4565F" w:rsidRDefault="00707A11" w:rsidP="00707A11">
            <w:pPr>
              <w:rPr>
                <w:rFonts w:eastAsia="Calibri" w:cstheme="minorHAnsi"/>
              </w:rPr>
            </w:pPr>
          </w:p>
        </w:tc>
      </w:tr>
    </w:tbl>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jc w:val="center"/>
        <w:rPr>
          <w:rFonts w:cstheme="minorHAnsi"/>
          <w:b/>
          <w:u w:val="single"/>
        </w:rPr>
      </w:pPr>
      <w:r w:rsidRPr="00B4565F">
        <w:rPr>
          <w:rFonts w:cstheme="minorHAnsi"/>
          <w:b/>
          <w:u w:val="single"/>
        </w:rPr>
        <w:lastRenderedPageBreak/>
        <w:t>Past exam questions for topic 2 – education</w:t>
      </w:r>
    </w:p>
    <w:p w:rsidR="00707A11" w:rsidRPr="00B4565F" w:rsidRDefault="00707A11" w:rsidP="00707A11">
      <w:pPr>
        <w:rPr>
          <w:rFonts w:cstheme="minorHAnsi"/>
          <w:b/>
          <w:u w:val="single"/>
        </w:rPr>
      </w:pPr>
      <w:r w:rsidRPr="00B4565F">
        <w:rPr>
          <w:rFonts w:cstheme="minorHAnsi"/>
          <w:b/>
          <w:u w:val="single"/>
        </w:rPr>
        <w:t>4 marks question</w:t>
      </w: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12 </w:t>
      </w:r>
      <w:r w:rsidRPr="00B4565F">
        <w:rPr>
          <w:rFonts w:eastAsia="Calibri" w:cstheme="minorHAnsi"/>
        </w:rPr>
        <w:t xml:space="preserve">Explain what sociologists mean by a faith school. </w:t>
      </w:r>
      <w:r w:rsidRPr="00B4565F">
        <w:rPr>
          <w:rFonts w:eastAsia="Calibri" w:cstheme="minorHAnsi"/>
          <w:i/>
          <w:iCs/>
        </w:rPr>
        <w:t>(4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b/>
          <w:b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12 </w:t>
      </w:r>
      <w:r w:rsidRPr="00B4565F">
        <w:rPr>
          <w:rFonts w:eastAsia="Calibri" w:cstheme="minorHAnsi"/>
        </w:rPr>
        <w:t xml:space="preserve">Explain what sociologists mean by the self-fulfilling prophecy. </w:t>
      </w:r>
      <w:r w:rsidRPr="00B4565F">
        <w:rPr>
          <w:rFonts w:eastAsia="Calibri" w:cstheme="minorHAnsi"/>
          <w:i/>
          <w:iCs/>
        </w:rPr>
        <w:t>(4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b/>
          <w:b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12 </w:t>
      </w:r>
      <w:r w:rsidRPr="00B4565F">
        <w:rPr>
          <w:rFonts w:eastAsia="Calibri" w:cstheme="minorHAnsi"/>
        </w:rPr>
        <w:t xml:space="preserve">Explain what sociologists mean by pupil subcultures. </w:t>
      </w:r>
      <w:r w:rsidRPr="00B4565F">
        <w:rPr>
          <w:rFonts w:eastAsia="Calibri" w:cstheme="minorHAnsi"/>
          <w:i/>
          <w:iCs/>
        </w:rPr>
        <w:t>(4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b/>
          <w:b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11 </w:t>
      </w:r>
      <w:r w:rsidRPr="00B4565F">
        <w:rPr>
          <w:rFonts w:eastAsia="Calibri" w:cstheme="minorHAnsi"/>
        </w:rPr>
        <w:t xml:space="preserve">Explain what sociologists mean by </w:t>
      </w:r>
      <w:proofErr w:type="spellStart"/>
      <w:r w:rsidRPr="00B4565F">
        <w:rPr>
          <w:rFonts w:eastAsia="Calibri" w:cstheme="minorHAnsi"/>
        </w:rPr>
        <w:t>vocationalism</w:t>
      </w:r>
      <w:proofErr w:type="spellEnd"/>
      <w:r w:rsidRPr="00B4565F">
        <w:rPr>
          <w:rFonts w:eastAsia="Calibri" w:cstheme="minorHAnsi"/>
        </w:rPr>
        <w:t xml:space="preserve"> in education. </w:t>
      </w:r>
      <w:r w:rsidRPr="00B4565F">
        <w:rPr>
          <w:rFonts w:eastAsia="Calibri" w:cstheme="minorHAnsi"/>
          <w:i/>
          <w:iCs/>
        </w:rPr>
        <w:t>(4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11 </w:t>
      </w:r>
      <w:r w:rsidRPr="00B4565F">
        <w:rPr>
          <w:rFonts w:eastAsia="Calibri" w:cstheme="minorHAnsi"/>
        </w:rPr>
        <w:t xml:space="preserve">Explain what sociologists mean by labelling in schools. </w:t>
      </w:r>
      <w:r w:rsidRPr="00B4565F">
        <w:rPr>
          <w:rFonts w:eastAsia="Calibri" w:cstheme="minorHAnsi"/>
          <w:i/>
          <w:iCs/>
        </w:rPr>
        <w:t>(4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b/>
          <w:b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10 </w:t>
      </w:r>
      <w:r w:rsidRPr="00B4565F">
        <w:rPr>
          <w:rFonts w:eastAsia="Calibri" w:cstheme="minorHAnsi"/>
        </w:rPr>
        <w:t xml:space="preserve">Explain what sociologists mean by the hidden curriculum. </w:t>
      </w:r>
      <w:r w:rsidRPr="00B4565F">
        <w:rPr>
          <w:rFonts w:eastAsia="Calibri" w:cstheme="minorHAnsi"/>
          <w:i/>
          <w:iCs/>
        </w:rPr>
        <w:t>(4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jc w:val="center"/>
        <w:rPr>
          <w:rFonts w:eastAsia="Calibri" w:cstheme="minorHAnsi"/>
          <w:b/>
          <w:u w:val="single"/>
        </w:rPr>
      </w:pPr>
      <w:r w:rsidRPr="00B4565F">
        <w:rPr>
          <w:rFonts w:eastAsia="Calibri" w:cstheme="minorHAnsi"/>
          <w:b/>
          <w:u w:val="single"/>
        </w:rPr>
        <w:t>How to answer 5 Mark questions</w:t>
      </w: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rPr>
      </w:pPr>
      <w:r w:rsidRPr="00B4565F">
        <w:rPr>
          <w:rFonts w:eastAsia="Calibri" w:cstheme="minorHAnsi"/>
        </w:rPr>
        <w:t xml:space="preserve">DON’T FORGET: </w:t>
      </w:r>
      <w:r w:rsidRPr="00B4565F">
        <w:rPr>
          <w:rFonts w:eastAsia="Calibri" w:cstheme="minorHAnsi"/>
          <w:u w:val="single"/>
        </w:rPr>
        <w:t>underline /</w:t>
      </w:r>
      <w:r w:rsidRPr="00B4565F">
        <w:rPr>
          <w:rFonts w:eastAsia="Calibri" w:cstheme="minorHAnsi"/>
        </w:rPr>
        <w:t xml:space="preserve"> highlight the key words in the question and then use them in your answer.</w:t>
      </w: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rPr>
      </w:pPr>
      <w:r w:rsidRPr="00B4565F">
        <w:rPr>
          <w:rFonts w:eastAsia="Calibri" w:cstheme="minorHAnsi"/>
          <w:noProof/>
          <w:lang w:eastAsia="en-GB"/>
        </w:rPr>
        <mc:AlternateContent>
          <mc:Choice Requires="wps">
            <w:drawing>
              <wp:anchor distT="0" distB="0" distL="114300" distR="114300" simplePos="0" relativeHeight="251665408" behindDoc="0" locked="0" layoutInCell="1" allowOverlap="1" wp14:anchorId="3113000E" wp14:editId="40F5F074">
                <wp:simplePos x="0" y="0"/>
                <wp:positionH relativeFrom="column">
                  <wp:posOffset>1514475</wp:posOffset>
                </wp:positionH>
                <wp:positionV relativeFrom="paragraph">
                  <wp:posOffset>142240</wp:posOffset>
                </wp:positionV>
                <wp:extent cx="342265" cy="390525"/>
                <wp:effectExtent l="0" t="0" r="57785" b="47625"/>
                <wp:wrapNone/>
                <wp:docPr id="8" name="Straight Arrow Connector 8"/>
                <wp:cNvGraphicFramePr/>
                <a:graphic xmlns:a="http://schemas.openxmlformats.org/drawingml/2006/main">
                  <a:graphicData uri="http://schemas.microsoft.com/office/word/2010/wordprocessingShape">
                    <wps:wsp>
                      <wps:cNvCnPr/>
                      <wps:spPr>
                        <a:xfrm>
                          <a:off x="0" y="0"/>
                          <a:ext cx="342265"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F34133" id="Straight Arrow Connector 8" o:spid="_x0000_s1026" type="#_x0000_t32" style="position:absolute;margin-left:119.25pt;margin-top:11.2pt;width:26.9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">
                <v:stroke endarrow="open"/>
              </v:shape>
            </w:pict>
          </mc:Fallback>
        </mc:AlternateContent>
      </w:r>
      <w:r w:rsidRPr="00B4565F">
        <w:rPr>
          <w:rFonts w:eastAsia="Calibri" w:cstheme="minorHAnsi"/>
          <w:noProof/>
          <w:lang w:eastAsia="en-GB"/>
        </w:rPr>
        <mc:AlternateContent>
          <mc:Choice Requires="wps">
            <w:drawing>
              <wp:anchor distT="0" distB="0" distL="114300" distR="114300" simplePos="0" relativeHeight="251666432" behindDoc="0" locked="0" layoutInCell="1" allowOverlap="1" wp14:anchorId="3616640A" wp14:editId="14089B91">
                <wp:simplePos x="0" y="0"/>
                <wp:positionH relativeFrom="column">
                  <wp:posOffset>952500</wp:posOffset>
                </wp:positionH>
                <wp:positionV relativeFrom="paragraph">
                  <wp:posOffset>304164</wp:posOffset>
                </wp:positionV>
                <wp:extent cx="152400" cy="2276475"/>
                <wp:effectExtent l="0" t="0" r="76200" b="66675"/>
                <wp:wrapNone/>
                <wp:docPr id="23" name="Straight Arrow Connector 23"/>
                <wp:cNvGraphicFramePr/>
                <a:graphic xmlns:a="http://schemas.openxmlformats.org/drawingml/2006/main">
                  <a:graphicData uri="http://schemas.microsoft.com/office/word/2010/wordprocessingShape">
                    <wps:wsp>
                      <wps:cNvCnPr/>
                      <wps:spPr>
                        <a:xfrm>
                          <a:off x="0" y="0"/>
                          <a:ext cx="152400" cy="2276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3CA1847" id="Straight Arrow Connector 23" o:spid="_x0000_s1026" type="#_x0000_t32" style="position:absolute;margin-left:75pt;margin-top:23.95pt;width:12pt;height:179.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">
                <v:stroke endarrow="open"/>
              </v:shape>
            </w:pict>
          </mc:Fallback>
        </mc:AlternateContent>
      </w:r>
      <w:r w:rsidRPr="00B4565F">
        <w:rPr>
          <w:rFonts w:eastAsia="Calibri" w:cstheme="minorHAnsi"/>
        </w:rPr>
        <w:t xml:space="preserve">EG: </w:t>
      </w:r>
      <w:r w:rsidRPr="00B4565F">
        <w:rPr>
          <w:rFonts w:eastAsia="Calibri" w:cstheme="minorHAnsi"/>
          <w:sz w:val="24"/>
          <w:szCs w:val="24"/>
        </w:rPr>
        <w:t xml:space="preserve">Describe </w:t>
      </w:r>
      <w:r w:rsidRPr="00B4565F">
        <w:rPr>
          <w:rFonts w:eastAsia="Calibri" w:cstheme="minorHAnsi"/>
          <w:b/>
          <w:bCs/>
          <w:u w:val="single"/>
        </w:rPr>
        <w:t xml:space="preserve">one </w:t>
      </w:r>
      <w:r w:rsidRPr="00B4565F">
        <w:rPr>
          <w:rFonts w:eastAsia="Calibri" w:cstheme="minorHAnsi"/>
          <w:u w:val="single"/>
        </w:rPr>
        <w:t>way in which gender roles in the family have changed in the past 50</w:t>
      </w:r>
      <w:r w:rsidRPr="00B4565F">
        <w:rPr>
          <w:rFonts w:eastAsia="Calibri" w:cstheme="minorHAnsi"/>
        </w:rPr>
        <w:t xml:space="preserve"> </w:t>
      </w:r>
      <w:r w:rsidRPr="00B4565F">
        <w:rPr>
          <w:rFonts w:eastAsia="Calibri" w:cstheme="minorHAnsi"/>
          <w:u w:val="single"/>
        </w:rPr>
        <w:t>years</w:t>
      </w:r>
      <w:r w:rsidRPr="00B4565F">
        <w:rPr>
          <w:rFonts w:eastAsia="Calibri" w:cstheme="minorHAnsi"/>
        </w:rPr>
        <w:t xml:space="preserve"> </w:t>
      </w:r>
      <w:r w:rsidRPr="00B4565F">
        <w:rPr>
          <w:rFonts w:eastAsia="Calibri" w:cstheme="minorHAnsi"/>
          <w:b/>
          <w:bCs/>
        </w:rPr>
        <w:t xml:space="preserve">and </w:t>
      </w:r>
      <w:r w:rsidRPr="00B4565F">
        <w:rPr>
          <w:rFonts w:eastAsia="Calibri" w:cstheme="minorHAnsi"/>
        </w:rPr>
        <w:t xml:space="preserve">explain why </w:t>
      </w:r>
      <w:r w:rsidRPr="00B4565F">
        <w:rPr>
          <w:rFonts w:eastAsia="Calibri" w:cstheme="minorHAnsi"/>
          <w:u w:val="single"/>
        </w:rPr>
        <w:t>this change has happened</w:t>
      </w:r>
      <w:r w:rsidRPr="00B4565F">
        <w:rPr>
          <w:rFonts w:eastAsia="Calibri" w:cstheme="minorHAnsi"/>
        </w:rPr>
        <w:t>.</w:t>
      </w:r>
    </w:p>
    <w:tbl>
      <w:tblPr>
        <w:tblStyle w:val="TableGrid"/>
        <w:tblW w:w="0" w:type="auto"/>
        <w:tblLook w:val="04A0" w:firstRow="1" w:lastRow="0" w:firstColumn="1" w:lastColumn="0" w:noHBand="0" w:noVBand="1"/>
      </w:tblPr>
      <w:tblGrid>
        <w:gridCol w:w="804"/>
        <w:gridCol w:w="8212"/>
      </w:tblGrid>
      <w:tr w:rsidR="00707A11" w:rsidRPr="00B4565F" w:rsidTr="00324A2D">
        <w:trPr>
          <w:trHeight w:val="454"/>
        </w:trPr>
        <w:tc>
          <w:tcPr>
            <w:tcW w:w="817" w:type="dxa"/>
            <w:vMerge w:val="restart"/>
            <w:textDirection w:val="btLr"/>
          </w:tcPr>
          <w:p w:rsidR="00707A11" w:rsidRPr="00B4565F" w:rsidRDefault="00707A11" w:rsidP="00707A11">
            <w:pPr>
              <w:ind w:left="113" w:right="113"/>
              <w:jc w:val="center"/>
              <w:rPr>
                <w:rFonts w:eastAsia="Calibri" w:cstheme="minorHAnsi"/>
                <w:b/>
                <w:color w:val="FF0000"/>
                <w:sz w:val="40"/>
                <w:szCs w:val="40"/>
              </w:rPr>
            </w:pPr>
            <w:r w:rsidRPr="00B4565F">
              <w:rPr>
                <w:rFonts w:eastAsia="Calibri" w:cstheme="minorHAnsi"/>
                <w:b/>
                <w:color w:val="FF0000"/>
                <w:sz w:val="40"/>
                <w:szCs w:val="40"/>
              </w:rPr>
              <w:t>DESCRIBE</w:t>
            </w:r>
          </w:p>
        </w:tc>
        <w:tc>
          <w:tcPr>
            <w:tcW w:w="9865" w:type="dxa"/>
            <w:vAlign w:val="bottom"/>
          </w:tcPr>
          <w:p w:rsidR="00707A11" w:rsidRPr="00B4565F" w:rsidRDefault="00707A11" w:rsidP="00707A11">
            <w:pPr>
              <w:rPr>
                <w:rFonts w:eastAsia="Calibri" w:cstheme="minorHAnsi"/>
              </w:rPr>
            </w:pPr>
            <w:r w:rsidRPr="00B4565F">
              <w:rPr>
                <w:rFonts w:eastAsia="Calibri" w:cstheme="minorHAnsi"/>
                <w:b/>
                <w:bCs/>
                <w:u w:val="single"/>
              </w:rPr>
              <w:t xml:space="preserve">one </w:t>
            </w:r>
            <w:r w:rsidRPr="00B4565F">
              <w:rPr>
                <w:rFonts w:eastAsia="Calibri" w:cstheme="minorHAnsi"/>
                <w:u w:val="single"/>
              </w:rPr>
              <w:t>way in which gender roles in the family have changed in the past 50 years</w:t>
            </w:r>
            <w:r w:rsidRPr="00B4565F">
              <w:rPr>
                <w:rFonts w:eastAsia="Calibri" w:cstheme="minorHAnsi"/>
              </w:rPr>
              <w:t xml:space="preserve"> is</w:t>
            </w:r>
          </w:p>
        </w:tc>
      </w:tr>
      <w:tr w:rsidR="00707A11" w:rsidRPr="00B4565F" w:rsidTr="00324A2D">
        <w:trPr>
          <w:trHeight w:val="454"/>
        </w:trPr>
        <w:tc>
          <w:tcPr>
            <w:tcW w:w="817" w:type="dxa"/>
            <w:vMerge/>
          </w:tcPr>
          <w:p w:rsidR="00707A11" w:rsidRPr="00B4565F" w:rsidRDefault="00707A11" w:rsidP="00707A11">
            <w:pPr>
              <w:jc w:val="center"/>
              <w:rPr>
                <w:rFonts w:eastAsia="Calibri" w:cstheme="minorHAnsi"/>
                <w:b/>
                <w:color w:val="FF0000"/>
                <w:sz w:val="40"/>
                <w:szCs w:val="40"/>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jc w:val="center"/>
              <w:rPr>
                <w:rFonts w:eastAsia="Calibri" w:cstheme="minorHAnsi"/>
                <w:b/>
                <w:color w:val="FF0000"/>
                <w:sz w:val="40"/>
                <w:szCs w:val="40"/>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jc w:val="center"/>
              <w:rPr>
                <w:rFonts w:eastAsia="Calibri" w:cstheme="minorHAnsi"/>
                <w:b/>
                <w:color w:val="FF0000"/>
                <w:sz w:val="40"/>
                <w:szCs w:val="40"/>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jc w:val="center"/>
              <w:rPr>
                <w:rFonts w:eastAsia="Calibri" w:cstheme="minorHAnsi"/>
                <w:b/>
                <w:color w:val="FF0000"/>
                <w:sz w:val="40"/>
                <w:szCs w:val="40"/>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jc w:val="center"/>
              <w:rPr>
                <w:rFonts w:eastAsia="Calibri" w:cstheme="minorHAnsi"/>
                <w:b/>
                <w:color w:val="FF0000"/>
                <w:sz w:val="40"/>
                <w:szCs w:val="40"/>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10682" w:type="dxa"/>
            <w:gridSpan w:val="2"/>
          </w:tcPr>
          <w:p w:rsidR="00707A11" w:rsidRPr="00B4565F" w:rsidRDefault="00707A11" w:rsidP="00707A11">
            <w:pPr>
              <w:jc w:val="center"/>
              <w:rPr>
                <w:rFonts w:eastAsia="Calibri" w:cstheme="minorHAnsi"/>
                <w:b/>
                <w:color w:val="FF0000"/>
                <w:sz w:val="40"/>
                <w:szCs w:val="40"/>
              </w:rPr>
            </w:pPr>
            <w:r w:rsidRPr="00B4565F">
              <w:rPr>
                <w:rFonts w:eastAsia="Calibri" w:cstheme="minorHAnsi"/>
                <w:b/>
                <w:color w:val="FF0000"/>
                <w:sz w:val="40"/>
                <w:szCs w:val="40"/>
              </w:rPr>
              <w:t>NEW PARAGRAPH</w:t>
            </w:r>
          </w:p>
        </w:tc>
      </w:tr>
      <w:tr w:rsidR="00707A11" w:rsidRPr="00B4565F" w:rsidTr="00324A2D">
        <w:trPr>
          <w:trHeight w:val="454"/>
        </w:trPr>
        <w:tc>
          <w:tcPr>
            <w:tcW w:w="817" w:type="dxa"/>
            <w:vMerge w:val="restart"/>
            <w:textDirection w:val="btLr"/>
          </w:tcPr>
          <w:p w:rsidR="00707A11" w:rsidRPr="00B4565F" w:rsidRDefault="00707A11" w:rsidP="00707A11">
            <w:pPr>
              <w:ind w:left="113" w:right="113"/>
              <w:jc w:val="center"/>
              <w:rPr>
                <w:rFonts w:eastAsia="Calibri" w:cstheme="minorHAnsi"/>
                <w:b/>
                <w:color w:val="FF0000"/>
                <w:sz w:val="40"/>
                <w:szCs w:val="40"/>
              </w:rPr>
            </w:pPr>
            <w:r w:rsidRPr="00B4565F">
              <w:rPr>
                <w:rFonts w:eastAsia="Calibri" w:cstheme="minorHAnsi"/>
                <w:b/>
                <w:color w:val="FF0000"/>
                <w:sz w:val="40"/>
                <w:szCs w:val="40"/>
              </w:rPr>
              <w:t>EXPLAIN</w:t>
            </w:r>
          </w:p>
        </w:tc>
        <w:tc>
          <w:tcPr>
            <w:tcW w:w="9865" w:type="dxa"/>
            <w:vAlign w:val="bottom"/>
          </w:tcPr>
          <w:p w:rsidR="00707A11" w:rsidRPr="00B4565F" w:rsidRDefault="00707A11" w:rsidP="00707A11">
            <w:pPr>
              <w:rPr>
                <w:rFonts w:eastAsia="Calibri" w:cstheme="minorHAnsi"/>
              </w:rPr>
            </w:pPr>
            <w:r w:rsidRPr="00B4565F">
              <w:rPr>
                <w:rFonts w:eastAsia="Calibri" w:cstheme="minorHAnsi"/>
                <w:u w:val="single"/>
              </w:rPr>
              <w:t xml:space="preserve">this change has happened </w:t>
            </w:r>
            <w:r w:rsidRPr="00B4565F">
              <w:rPr>
                <w:rFonts w:eastAsia="Calibri" w:cstheme="minorHAnsi"/>
              </w:rPr>
              <w:t>because</w:t>
            </w: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rPr>
                <w:rFonts w:eastAsia="Calibri" w:cstheme="minorHAnsi"/>
              </w:rPr>
            </w:pP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jc w:val="center"/>
              <w:rPr>
                <w:rFonts w:eastAsia="Calibri" w:cstheme="minorHAnsi"/>
                <w:sz w:val="36"/>
                <w:szCs w:val="36"/>
              </w:rPr>
            </w:pPr>
            <w:r w:rsidRPr="00B4565F">
              <w:rPr>
                <w:rFonts w:eastAsia="Calibri" w:cstheme="minorHAnsi"/>
                <w:outline/>
                <w:color w:val="000000" w:themeColor="text1"/>
                <w:sz w:val="36"/>
                <w:szCs w:val="36"/>
                <w14:textOutline w14:w="9525" w14:cap="rnd" w14:cmpd="sng" w14:algn="ctr">
                  <w14:solidFill>
                    <w14:schemeClr w14:val="tx1"/>
                  </w14:solidFill>
                  <w14:prstDash w14:val="solid"/>
                  <w14:bevel/>
                </w14:textOutline>
                <w14:textFill>
                  <w14:noFill/>
                </w14:textFill>
              </w:rPr>
              <w:t>Link a theory or concept for the fifth mark</w:t>
            </w:r>
          </w:p>
        </w:tc>
      </w:tr>
      <w:tr w:rsidR="00707A11" w:rsidRPr="00B4565F" w:rsidTr="00324A2D">
        <w:trPr>
          <w:trHeight w:val="454"/>
        </w:trPr>
        <w:tc>
          <w:tcPr>
            <w:tcW w:w="817" w:type="dxa"/>
            <w:vMerge/>
          </w:tcPr>
          <w:p w:rsidR="00707A11" w:rsidRPr="00B4565F" w:rsidRDefault="00707A11" w:rsidP="00707A11">
            <w:pPr>
              <w:rPr>
                <w:rFonts w:eastAsia="Calibri" w:cstheme="minorHAnsi"/>
              </w:rPr>
            </w:pPr>
          </w:p>
        </w:tc>
        <w:tc>
          <w:tcPr>
            <w:tcW w:w="9865" w:type="dxa"/>
          </w:tcPr>
          <w:p w:rsidR="00707A11" w:rsidRPr="00B4565F" w:rsidRDefault="00707A11" w:rsidP="00707A11">
            <w:pPr>
              <w:rPr>
                <w:rFonts w:eastAsia="Calibri" w:cstheme="minorHAnsi"/>
              </w:rPr>
            </w:pPr>
          </w:p>
        </w:tc>
      </w:tr>
    </w:tbl>
    <w:p w:rsidR="00707A11" w:rsidRPr="00B4565F" w:rsidRDefault="00707A11" w:rsidP="00707A11">
      <w:pPr>
        <w:rPr>
          <w:rFonts w:eastAsia="Calibri" w:cstheme="minorHAnsi"/>
        </w:rPr>
      </w:pPr>
    </w:p>
    <w:p w:rsidR="00707A11" w:rsidRPr="00B4565F" w:rsidRDefault="00707A11" w:rsidP="00707A11">
      <w:pPr>
        <w:jc w:val="center"/>
        <w:rPr>
          <w:rFonts w:eastAsia="Calibri" w:cstheme="minorHAnsi"/>
          <w:b/>
        </w:rPr>
      </w:pPr>
      <w:r w:rsidRPr="00B4565F">
        <w:rPr>
          <w:rFonts w:eastAsia="Calibri" w:cstheme="minorHAnsi"/>
          <w:b/>
        </w:rPr>
        <w:t>Mark scheme:</w:t>
      </w:r>
    </w:p>
    <w:p w:rsidR="00707A11" w:rsidRPr="00B4565F" w:rsidRDefault="00707A11" w:rsidP="00707A11">
      <w:pPr>
        <w:autoSpaceDE w:val="0"/>
        <w:autoSpaceDN w:val="0"/>
        <w:adjustRightInd w:val="0"/>
        <w:spacing w:after="0" w:line="240" w:lineRule="auto"/>
        <w:ind w:left="3600" w:hanging="3600"/>
        <w:rPr>
          <w:rFonts w:eastAsia="Calibri" w:cstheme="minorHAnsi"/>
        </w:rPr>
      </w:pPr>
      <w:r w:rsidRPr="00B4565F">
        <w:rPr>
          <w:rFonts w:eastAsia="Calibri" w:cstheme="minorHAnsi"/>
          <w:b/>
        </w:rPr>
        <w:t xml:space="preserve">Describe one: 2 marks </w:t>
      </w:r>
      <w:r w:rsidRPr="00B4565F">
        <w:rPr>
          <w:rFonts w:eastAsia="Calibri" w:cstheme="minorHAnsi"/>
          <w:b/>
        </w:rPr>
        <w:tab/>
      </w:r>
      <w:r w:rsidRPr="00B4565F">
        <w:rPr>
          <w:rFonts w:eastAsia="Calibri" w:cstheme="minorHAnsi"/>
        </w:rPr>
        <w:t xml:space="preserve">1 mark for a partial description. </w:t>
      </w:r>
    </w:p>
    <w:p w:rsidR="00707A11" w:rsidRPr="00B4565F" w:rsidRDefault="00707A11" w:rsidP="00707A11">
      <w:pPr>
        <w:autoSpaceDE w:val="0"/>
        <w:autoSpaceDN w:val="0"/>
        <w:adjustRightInd w:val="0"/>
        <w:spacing w:after="0" w:line="240" w:lineRule="auto"/>
        <w:ind w:left="3600" w:hanging="3600"/>
        <w:rPr>
          <w:rFonts w:eastAsia="Calibri" w:cstheme="minorHAnsi"/>
        </w:rPr>
      </w:pPr>
    </w:p>
    <w:p w:rsidR="00707A11" w:rsidRPr="00B4565F" w:rsidRDefault="00707A11" w:rsidP="00707A11">
      <w:pPr>
        <w:autoSpaceDE w:val="0"/>
        <w:autoSpaceDN w:val="0"/>
        <w:adjustRightInd w:val="0"/>
        <w:spacing w:after="0" w:line="240" w:lineRule="auto"/>
        <w:ind w:left="3600"/>
        <w:rPr>
          <w:rFonts w:eastAsia="Calibri" w:cstheme="minorHAnsi"/>
        </w:rPr>
      </w:pPr>
      <w:r w:rsidRPr="00B4565F">
        <w:rPr>
          <w:rFonts w:eastAsia="Calibri" w:cstheme="minorHAnsi"/>
        </w:rPr>
        <w:t>2 marks for an appropriate and more developed description</w:t>
      </w:r>
    </w:p>
    <w:p w:rsidR="00707A11" w:rsidRPr="00B4565F" w:rsidRDefault="00707A11" w:rsidP="00707A11">
      <w:pPr>
        <w:autoSpaceDE w:val="0"/>
        <w:autoSpaceDN w:val="0"/>
        <w:adjustRightInd w:val="0"/>
        <w:spacing w:after="0" w:line="240" w:lineRule="auto"/>
        <w:ind w:left="3600"/>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ind w:left="1440" w:hanging="1440"/>
        <w:rPr>
          <w:rFonts w:eastAsia="Calibri" w:cstheme="minorHAnsi"/>
        </w:rPr>
      </w:pPr>
      <w:r w:rsidRPr="00B4565F">
        <w:rPr>
          <w:rFonts w:eastAsia="Calibri" w:cstheme="minorHAnsi"/>
          <w:b/>
        </w:rPr>
        <w:t xml:space="preserve">Explain: </w:t>
      </w:r>
      <w:r w:rsidRPr="00B4565F">
        <w:rPr>
          <w:rFonts w:eastAsia="Calibri" w:cstheme="minorHAnsi"/>
          <w:b/>
        </w:rPr>
        <w:tab/>
        <w:t>3 marks</w:t>
      </w:r>
      <w:r w:rsidRPr="00B4565F">
        <w:rPr>
          <w:rFonts w:eastAsia="Calibri" w:cstheme="minorHAnsi"/>
        </w:rPr>
        <w:t xml:space="preserve"> </w:t>
      </w:r>
      <w:r w:rsidRPr="00B4565F">
        <w:rPr>
          <w:rFonts w:eastAsia="Calibri" w:cstheme="minorHAnsi"/>
        </w:rPr>
        <w:tab/>
      </w:r>
      <w:r w:rsidRPr="00B4565F">
        <w:rPr>
          <w:rFonts w:eastAsia="Calibri" w:cstheme="minorHAnsi"/>
        </w:rPr>
        <w:tab/>
        <w:t xml:space="preserve">1-2 marks for a simple explanation linked to the description. </w:t>
      </w: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ind w:left="3600"/>
        <w:rPr>
          <w:rFonts w:eastAsia="Calibri" w:cstheme="minorHAnsi"/>
          <w:b/>
        </w:rPr>
      </w:pPr>
      <w:r w:rsidRPr="00B4565F">
        <w:rPr>
          <w:rFonts w:eastAsia="Calibri" w:cstheme="minorHAnsi"/>
        </w:rPr>
        <w:t>3 marks for a clear explanation explicitly related to the description AND relevant sociological theory / concepts.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jc w:val="center"/>
        <w:rPr>
          <w:rFonts w:cstheme="minorHAnsi"/>
          <w:b/>
          <w:u w:val="single"/>
        </w:rPr>
      </w:pPr>
      <w:r w:rsidRPr="00B4565F">
        <w:rPr>
          <w:rFonts w:cstheme="minorHAnsi"/>
          <w:b/>
          <w:u w:val="single"/>
        </w:rPr>
        <w:lastRenderedPageBreak/>
        <w:t>Past exam questions for topic 2 – education</w:t>
      </w:r>
    </w:p>
    <w:p w:rsidR="00707A11" w:rsidRPr="00B4565F" w:rsidRDefault="00707A11" w:rsidP="00707A11">
      <w:pPr>
        <w:rPr>
          <w:rFonts w:cstheme="minorHAnsi"/>
          <w:b/>
          <w:u w:val="single"/>
        </w:rPr>
      </w:pPr>
      <w:r w:rsidRPr="00B4565F">
        <w:rPr>
          <w:rFonts w:cstheme="minorHAnsi"/>
          <w:b/>
          <w:u w:val="single"/>
        </w:rPr>
        <w:t>5 marks questions</w:t>
      </w: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13A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way in which schools put pupils into groups </w:t>
      </w:r>
      <w:r w:rsidRPr="00B4565F">
        <w:rPr>
          <w:rFonts w:eastAsia="Calibri" w:cstheme="minorHAnsi"/>
          <w:b/>
          <w:bCs/>
        </w:rPr>
        <w:t xml:space="preserve">and </w:t>
      </w:r>
      <w:r w:rsidRPr="00B4565F">
        <w:rPr>
          <w:rFonts w:eastAsia="Calibri" w:cstheme="minorHAnsi"/>
        </w:rPr>
        <w:t xml:space="preserve">explain how this may affect a pupil’s educational achievement.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13b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government policy of the past 25 years which has attempted to improve educational standards </w:t>
      </w:r>
      <w:r w:rsidRPr="00B4565F">
        <w:rPr>
          <w:rFonts w:eastAsia="Calibri" w:cstheme="minorHAnsi"/>
          <w:b/>
          <w:bCs/>
        </w:rPr>
        <w:t xml:space="preserve">and </w:t>
      </w:r>
      <w:r w:rsidRPr="00B4565F">
        <w:rPr>
          <w:rFonts w:eastAsia="Calibri" w:cstheme="minorHAnsi"/>
        </w:rPr>
        <w:t xml:space="preserve">explain how successful this policy has been.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12A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way in which a school’s performance is measured </w:t>
      </w:r>
      <w:r w:rsidRPr="00B4565F">
        <w:rPr>
          <w:rFonts w:eastAsia="Calibri" w:cstheme="minorHAnsi"/>
          <w:b/>
          <w:bCs/>
        </w:rPr>
        <w:t xml:space="preserve">and </w:t>
      </w:r>
      <w:r w:rsidRPr="00B4565F">
        <w:rPr>
          <w:rFonts w:eastAsia="Calibri" w:cstheme="minorHAnsi"/>
        </w:rPr>
        <w:t xml:space="preserve">explain how this may or may not be a good way of measuring the standards of a school.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12B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function that education may perform for society </w:t>
      </w:r>
      <w:r w:rsidRPr="00B4565F">
        <w:rPr>
          <w:rFonts w:eastAsia="Calibri" w:cstheme="minorHAnsi"/>
          <w:b/>
          <w:bCs/>
        </w:rPr>
        <w:t xml:space="preserve">and </w:t>
      </w:r>
      <w:r w:rsidRPr="00B4565F">
        <w:rPr>
          <w:rFonts w:eastAsia="Calibri" w:cstheme="minorHAnsi"/>
        </w:rPr>
        <w:t xml:space="preserve">explain how this may benefit society.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rPr>
        <w:t>Jan 12A</w:t>
      </w:r>
      <w:r w:rsidRPr="00B4565F">
        <w:rPr>
          <w:rFonts w:eastAsia="Calibri" w:cstheme="minorHAnsi"/>
        </w:rPr>
        <w:t xml:space="preserve"> Describe </w:t>
      </w:r>
      <w:r w:rsidRPr="00B4565F">
        <w:rPr>
          <w:rFonts w:eastAsia="Calibri" w:cstheme="minorHAnsi"/>
          <w:b/>
          <w:bCs/>
        </w:rPr>
        <w:t xml:space="preserve">one </w:t>
      </w:r>
      <w:r w:rsidRPr="00B4565F">
        <w:rPr>
          <w:rFonts w:eastAsia="Calibri" w:cstheme="minorHAnsi"/>
        </w:rPr>
        <w:t xml:space="preserve">way in which teacher expectations can affect attainment </w:t>
      </w:r>
      <w:r w:rsidRPr="00B4565F">
        <w:rPr>
          <w:rFonts w:eastAsia="Calibri" w:cstheme="minorHAnsi"/>
          <w:b/>
          <w:bCs/>
        </w:rPr>
        <w:t xml:space="preserve">and </w:t>
      </w:r>
      <w:r w:rsidRPr="00B4565F">
        <w:rPr>
          <w:rFonts w:eastAsia="Calibri" w:cstheme="minorHAnsi"/>
        </w:rPr>
        <w:t xml:space="preserve">explain how this may or may not lead to an improvement in educational achievement.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Jan12B</w:t>
      </w:r>
      <w:r w:rsidRPr="00B4565F">
        <w:rPr>
          <w:rFonts w:eastAsia="Calibri" w:cstheme="minorHAnsi"/>
        </w:rPr>
        <w:t xml:space="preserve"> Describe </w:t>
      </w:r>
      <w:r w:rsidRPr="00B4565F">
        <w:rPr>
          <w:rFonts w:eastAsia="Calibri" w:cstheme="minorHAnsi"/>
          <w:b/>
          <w:bCs/>
        </w:rPr>
        <w:t xml:space="preserve">one </w:t>
      </w:r>
      <w:r w:rsidRPr="00B4565F">
        <w:rPr>
          <w:rFonts w:eastAsia="Calibri" w:cstheme="minorHAnsi"/>
        </w:rPr>
        <w:t xml:space="preserve">way in which a personal tutor or mentor can try to raise individual pupil performance </w:t>
      </w:r>
      <w:r w:rsidRPr="00B4565F">
        <w:rPr>
          <w:rFonts w:eastAsia="Calibri" w:cstheme="minorHAnsi"/>
          <w:b/>
          <w:bCs/>
        </w:rPr>
        <w:t xml:space="preserve">and </w:t>
      </w:r>
      <w:r w:rsidRPr="00B4565F">
        <w:rPr>
          <w:rFonts w:eastAsia="Calibri" w:cstheme="minorHAnsi"/>
        </w:rPr>
        <w:t xml:space="preserve">explain how this may lead to an improvement in educational achievement.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b/>
          <w:b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11 A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way in which schools attempt to encourage a sense of what it means to be British </w:t>
      </w:r>
      <w:r w:rsidRPr="00B4565F">
        <w:rPr>
          <w:rFonts w:eastAsia="Calibri" w:cstheme="minorHAnsi"/>
          <w:b/>
          <w:bCs/>
        </w:rPr>
        <w:t xml:space="preserve">and </w:t>
      </w:r>
      <w:r w:rsidRPr="00B4565F">
        <w:rPr>
          <w:rFonts w:eastAsia="Calibri" w:cstheme="minorHAnsi"/>
        </w:rPr>
        <w:t xml:space="preserve">explain how this may help to improve social cohesion.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b/>
          <w:b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June 11B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government policy of the last 20 years which has attempted to widen the range of young people participating in post-16 </w:t>
      </w:r>
      <w:proofErr w:type="gramStart"/>
      <w:r w:rsidRPr="00B4565F">
        <w:rPr>
          <w:rFonts w:eastAsia="Calibri" w:cstheme="minorHAnsi"/>
        </w:rPr>
        <w:t>education</w:t>
      </w:r>
      <w:proofErr w:type="gramEnd"/>
      <w:r w:rsidRPr="00B4565F">
        <w:rPr>
          <w:rFonts w:eastAsia="Calibri" w:cstheme="minorHAnsi"/>
        </w:rPr>
        <w:t xml:space="preserve">. Explain how this policy may or may not have increased educational opportunities.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11A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way in which a school can try to raise pupil performance </w:t>
      </w:r>
      <w:r w:rsidRPr="00B4565F">
        <w:rPr>
          <w:rFonts w:eastAsia="Calibri" w:cstheme="minorHAnsi"/>
          <w:b/>
          <w:bCs/>
        </w:rPr>
        <w:t xml:space="preserve">and </w:t>
      </w:r>
      <w:r w:rsidRPr="00B4565F">
        <w:rPr>
          <w:rFonts w:eastAsia="Calibri" w:cstheme="minorHAnsi"/>
        </w:rPr>
        <w:t xml:space="preserve">explain how this may lead to an improvement in educational achievement.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bCs/>
        </w:rPr>
        <w:t xml:space="preserve">Jan 11B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government educational reform of the last 25 years </w:t>
      </w:r>
      <w:r w:rsidRPr="00B4565F">
        <w:rPr>
          <w:rFonts w:eastAsia="Calibri" w:cstheme="minorHAnsi"/>
          <w:b/>
          <w:bCs/>
        </w:rPr>
        <w:t xml:space="preserve">and </w:t>
      </w:r>
      <w:r w:rsidRPr="00B4565F">
        <w:rPr>
          <w:rFonts w:eastAsia="Calibri" w:cstheme="minorHAnsi"/>
        </w:rPr>
        <w:t xml:space="preserve">explain how this may have increased or decreased educational opportunities.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iCs/>
        </w:rPr>
        <w:t>June 10 A</w:t>
      </w:r>
      <w:r w:rsidRPr="00B4565F">
        <w:rPr>
          <w:rFonts w:eastAsia="Calibri" w:cstheme="minorHAnsi"/>
          <w:i/>
          <w:iCs/>
        </w:rPr>
        <w:t xml:space="preserve">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way in which parents can assist their children to achieve well at school </w:t>
      </w:r>
      <w:r w:rsidRPr="00B4565F">
        <w:rPr>
          <w:rFonts w:eastAsia="Calibri" w:cstheme="minorHAnsi"/>
          <w:b/>
          <w:bCs/>
        </w:rPr>
        <w:t xml:space="preserve">and </w:t>
      </w:r>
      <w:r w:rsidRPr="00B4565F">
        <w:rPr>
          <w:rFonts w:eastAsia="Calibri" w:cstheme="minorHAnsi"/>
        </w:rPr>
        <w:t xml:space="preserve">explain how this would help.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r w:rsidRPr="00B4565F">
        <w:rPr>
          <w:rFonts w:eastAsia="Calibri" w:cstheme="minorHAnsi"/>
          <w:b/>
          <w:iCs/>
        </w:rPr>
        <w:t xml:space="preserve">June 10 B </w:t>
      </w:r>
      <w:r w:rsidRPr="00B4565F">
        <w:rPr>
          <w:rFonts w:eastAsia="Calibri" w:cstheme="minorHAnsi"/>
        </w:rPr>
        <w:t xml:space="preserve">Describe </w:t>
      </w:r>
      <w:r w:rsidRPr="00B4565F">
        <w:rPr>
          <w:rFonts w:eastAsia="Calibri" w:cstheme="minorHAnsi"/>
          <w:b/>
          <w:bCs/>
        </w:rPr>
        <w:t xml:space="preserve">one </w:t>
      </w:r>
      <w:r w:rsidRPr="00B4565F">
        <w:rPr>
          <w:rFonts w:eastAsia="Calibri" w:cstheme="minorHAnsi"/>
        </w:rPr>
        <w:t xml:space="preserve">way in which governments have attempted to check what happens in schools </w:t>
      </w:r>
      <w:r w:rsidRPr="00B4565F">
        <w:rPr>
          <w:rFonts w:eastAsia="Calibri" w:cstheme="minorHAnsi"/>
          <w:b/>
          <w:bCs/>
        </w:rPr>
        <w:t xml:space="preserve">and </w:t>
      </w:r>
      <w:r w:rsidRPr="00B4565F">
        <w:rPr>
          <w:rFonts w:eastAsia="Calibri" w:cstheme="minorHAnsi"/>
        </w:rPr>
        <w:t xml:space="preserve">explain what effect such monitoring may have on a school. </w:t>
      </w:r>
      <w:r w:rsidRPr="00B4565F">
        <w:rPr>
          <w:rFonts w:eastAsia="Calibri" w:cstheme="minorHAnsi"/>
          <w:i/>
          <w:iCs/>
        </w:rPr>
        <w:t>(5 marks)</w:t>
      </w: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pBdr>
          <w:top w:val="single" w:sz="12" w:space="1" w:color="auto"/>
          <w:bottom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pBdr>
          <w:bottom w:val="single" w:sz="12" w:space="1" w:color="auto"/>
          <w:between w:val="single" w:sz="12" w:space="1" w:color="auto"/>
        </w:pBd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2E7B7B" w:rsidRPr="00B4565F" w:rsidRDefault="002E7B7B" w:rsidP="002E7B7B">
      <w:pPr>
        <w:jc w:val="center"/>
        <w:rPr>
          <w:rFonts w:eastAsia="Calibri" w:cstheme="minorHAnsi"/>
          <w:b/>
          <w:sz w:val="40"/>
          <w:szCs w:val="40"/>
        </w:rPr>
      </w:pPr>
      <w:proofErr w:type="spellStart"/>
      <w:r w:rsidRPr="00B4565F">
        <w:rPr>
          <w:rFonts w:eastAsia="Calibri" w:cstheme="minorHAnsi"/>
          <w:b/>
          <w:sz w:val="40"/>
          <w:szCs w:val="40"/>
        </w:rPr>
        <w:t>PEELing</w:t>
      </w:r>
      <w:proofErr w:type="spellEnd"/>
      <w:r w:rsidRPr="00B4565F">
        <w:rPr>
          <w:rFonts w:eastAsia="Calibri" w:cstheme="minorHAnsi"/>
          <w:b/>
          <w:sz w:val="40"/>
          <w:szCs w:val="40"/>
        </w:rPr>
        <w:t xml:space="preserve"> apart your essay</w:t>
      </w:r>
    </w:p>
    <w:p w:rsidR="002E7B7B" w:rsidRPr="00B4565F" w:rsidRDefault="002E7B7B" w:rsidP="002E7B7B">
      <w:pPr>
        <w:autoSpaceDE w:val="0"/>
        <w:autoSpaceDN w:val="0"/>
        <w:adjustRightInd w:val="0"/>
        <w:jc w:val="center"/>
        <w:rPr>
          <w:rFonts w:eastAsia="Calibri" w:cstheme="minorHAnsi"/>
          <w:sz w:val="24"/>
          <w:szCs w:val="24"/>
        </w:rPr>
      </w:pPr>
      <w:r w:rsidRPr="00B4565F">
        <w:rPr>
          <w:rFonts w:eastAsia="Calibri" w:cstheme="minorHAnsi"/>
          <w:sz w:val="24"/>
          <w:szCs w:val="24"/>
        </w:rPr>
        <w:t xml:space="preserve">For your question, identify at least three points – there </w:t>
      </w:r>
      <w:r w:rsidRPr="00B4565F">
        <w:rPr>
          <w:rFonts w:eastAsia="Calibri" w:cstheme="minorHAnsi"/>
          <w:b/>
          <w:sz w:val="24"/>
          <w:szCs w:val="24"/>
        </w:rPr>
        <w:t>must</w:t>
      </w:r>
      <w:r w:rsidRPr="00B4565F">
        <w:rPr>
          <w:rFonts w:eastAsia="Calibri" w:cstheme="minorHAnsi"/>
          <w:sz w:val="24"/>
          <w:szCs w:val="24"/>
        </w:rPr>
        <w:t xml:space="preserve"> be at least ONE in each column.</w:t>
      </w: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2E7B7B">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2E7B7B">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2E7B7B">
            <w:pPr>
              <w:rPr>
                <w:rFonts w:eastAsia="Calibri" w:cstheme="minorHAnsi"/>
              </w:rPr>
            </w:pPr>
          </w:p>
        </w:tc>
        <w:tc>
          <w:tcPr>
            <w:tcW w:w="5341" w:type="dxa"/>
          </w:tcPr>
          <w:p w:rsidR="002E7B7B" w:rsidRPr="00B4565F" w:rsidRDefault="002E7B7B" w:rsidP="002E7B7B">
            <w:pPr>
              <w:rPr>
                <w:rFonts w:eastAsia="Calibri" w:cstheme="minorHAnsi"/>
              </w:rPr>
            </w:pPr>
          </w:p>
        </w:tc>
      </w:tr>
      <w:tr w:rsidR="002E7B7B" w:rsidRPr="00B4565F" w:rsidTr="00324A2D">
        <w:trPr>
          <w:trHeight w:val="567"/>
        </w:trPr>
        <w:tc>
          <w:tcPr>
            <w:tcW w:w="5341" w:type="dxa"/>
          </w:tcPr>
          <w:p w:rsidR="002E7B7B" w:rsidRPr="00B4565F" w:rsidRDefault="002E7B7B" w:rsidP="002E7B7B">
            <w:pPr>
              <w:rPr>
                <w:rFonts w:eastAsia="Calibri" w:cstheme="minorHAnsi"/>
              </w:rPr>
            </w:pPr>
          </w:p>
        </w:tc>
        <w:tc>
          <w:tcPr>
            <w:tcW w:w="5341" w:type="dxa"/>
          </w:tcPr>
          <w:p w:rsidR="002E7B7B" w:rsidRPr="00B4565F" w:rsidRDefault="002E7B7B" w:rsidP="002E7B7B">
            <w:pPr>
              <w:rPr>
                <w:rFonts w:eastAsia="Calibri" w:cstheme="minorHAnsi"/>
              </w:rPr>
            </w:pPr>
          </w:p>
        </w:tc>
      </w:tr>
      <w:tr w:rsidR="002E7B7B" w:rsidRPr="00B4565F" w:rsidTr="00324A2D">
        <w:trPr>
          <w:trHeight w:val="567"/>
        </w:trPr>
        <w:tc>
          <w:tcPr>
            <w:tcW w:w="5341" w:type="dxa"/>
          </w:tcPr>
          <w:p w:rsidR="002E7B7B" w:rsidRPr="00B4565F" w:rsidRDefault="002E7B7B" w:rsidP="002E7B7B">
            <w:pPr>
              <w:rPr>
                <w:rFonts w:eastAsia="Calibri" w:cstheme="minorHAnsi"/>
              </w:rPr>
            </w:pPr>
          </w:p>
        </w:tc>
        <w:tc>
          <w:tcPr>
            <w:tcW w:w="5341" w:type="dxa"/>
          </w:tcPr>
          <w:p w:rsidR="002E7B7B" w:rsidRPr="00B4565F" w:rsidRDefault="002E7B7B" w:rsidP="002E7B7B">
            <w:pPr>
              <w:rPr>
                <w:rFonts w:eastAsia="Calibri" w:cstheme="minorHAnsi"/>
              </w:rPr>
            </w:pPr>
          </w:p>
        </w:tc>
      </w:tr>
    </w:tbl>
    <w:p w:rsidR="002E7B7B" w:rsidRPr="00B4565F" w:rsidRDefault="002E7B7B" w:rsidP="002E7B7B">
      <w:pPr>
        <w:rPr>
          <w:rFonts w:eastAsia="Calibri" w:cstheme="minorHAnsi"/>
          <w:b/>
          <w:sz w:val="40"/>
          <w:szCs w:val="40"/>
        </w:rPr>
      </w:pPr>
      <w:r w:rsidRPr="00B4565F">
        <w:rPr>
          <w:rFonts w:eastAsia="Calibri" w:cstheme="minorHAnsi"/>
          <w:b/>
          <w:sz w:val="40"/>
          <w:szCs w:val="40"/>
        </w:rPr>
        <w:t xml:space="preserve">Introductions </w:t>
      </w:r>
    </w:p>
    <w:p w:rsidR="002E7B7B" w:rsidRPr="00B4565F" w:rsidRDefault="002E7B7B" w:rsidP="002E7B7B">
      <w:pPr>
        <w:rPr>
          <w:rFonts w:eastAsia="Calibri" w:cstheme="minorHAnsi"/>
          <w:sz w:val="28"/>
          <w:szCs w:val="28"/>
        </w:rPr>
      </w:pPr>
      <w:r w:rsidRPr="00B4565F">
        <w:rPr>
          <w:rFonts w:eastAsia="Calibri" w:cstheme="minorHAnsi"/>
          <w:sz w:val="28"/>
          <w:szCs w:val="28"/>
        </w:rPr>
        <w:t>Use the question at the beginning of your introduction for example;</w:t>
      </w:r>
    </w:p>
    <w:p w:rsidR="002E7B7B" w:rsidRPr="00B4565F" w:rsidRDefault="002E7B7B" w:rsidP="002E7B7B">
      <w:pPr>
        <w:numPr>
          <w:ilvl w:val="0"/>
          <w:numId w:val="4"/>
        </w:numPr>
        <w:contextualSpacing/>
        <w:rPr>
          <w:rFonts w:eastAsia="Calibri" w:cstheme="minorHAnsi"/>
        </w:rPr>
      </w:pPr>
      <w:r w:rsidRPr="00B4565F">
        <w:rPr>
          <w:rFonts w:eastAsia="Calibri" w:cstheme="minorHAnsi"/>
          <w:i/>
          <w:noProof/>
          <w:lang w:eastAsia="en-GB"/>
        </w:rPr>
        <mc:AlternateContent>
          <mc:Choice Requires="wps">
            <w:drawing>
              <wp:anchor distT="0" distB="0" distL="114300" distR="114300" simplePos="0" relativeHeight="251669504" behindDoc="0" locked="0" layoutInCell="1" allowOverlap="1" wp14:anchorId="7644BF04" wp14:editId="4660E548">
                <wp:simplePos x="0" y="0"/>
                <wp:positionH relativeFrom="column">
                  <wp:posOffset>752475</wp:posOffset>
                </wp:positionH>
                <wp:positionV relativeFrom="paragraph">
                  <wp:posOffset>112395</wp:posOffset>
                </wp:positionV>
                <wp:extent cx="647700" cy="361950"/>
                <wp:effectExtent l="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64770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ED53C1F" id="Straight Arrow Connector 1" o:spid="_x0000_s1026" type="#_x0000_t32" style="position:absolute;margin-left:59.25pt;margin-top:8.85pt;width:51pt;height:2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">
                <v:stroke endarrow="open"/>
              </v:shape>
            </w:pict>
          </mc:Fallback>
        </mc:AlternateContent>
      </w:r>
      <w:r w:rsidRPr="00B4565F">
        <w:rPr>
          <w:rFonts w:eastAsia="Calibri" w:cstheme="minorHAnsi"/>
          <w:i/>
          <w:noProof/>
          <w:lang w:eastAsia="en-GB"/>
        </w:rPr>
        <mc:AlternateContent>
          <mc:Choice Requires="wps">
            <w:drawing>
              <wp:anchor distT="0" distB="0" distL="114300" distR="114300" simplePos="0" relativeHeight="251668480" behindDoc="0" locked="0" layoutInCell="1" allowOverlap="1" wp14:anchorId="0E48CA0F" wp14:editId="197C5F31">
                <wp:simplePos x="0" y="0"/>
                <wp:positionH relativeFrom="column">
                  <wp:posOffset>-161924</wp:posOffset>
                </wp:positionH>
                <wp:positionV relativeFrom="paragraph">
                  <wp:posOffset>17145</wp:posOffset>
                </wp:positionV>
                <wp:extent cx="914400" cy="1514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144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B7B" w:rsidRDefault="002E7B7B" w:rsidP="002E7B7B">
                            <w:pPr>
                              <w:jc w:val="center"/>
                            </w:pPr>
                            <w:r>
                              <w:t>Use the words from the question as a starter to your first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CA0F" id="Text Box 2" o:spid="_x0000_s1028" type="#_x0000_t202" style="position:absolute;left:0;text-align:left;margin-left:-12.75pt;margin-top:1.35pt;width:1in;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" fillcolor="window" strokecolor="windowText" strokeweight="2pt">
                <v:textbox>
                  <w:txbxContent>
                    <w:p w:rsidR="002E7B7B" w:rsidRDefault="002E7B7B" w:rsidP="002E7B7B">
                      <w:pPr>
                        <w:jc w:val="center"/>
                      </w:pPr>
                      <w:r>
                        <w:t>Use the words from the question as a starter to your first sentence</w:t>
                      </w:r>
                    </w:p>
                  </w:txbxContent>
                </v:textbox>
              </v:shape>
            </w:pict>
          </mc:Fallback>
        </mc:AlternateContent>
      </w:r>
      <w:r w:rsidRPr="00B4565F">
        <w:rPr>
          <w:rFonts w:eastAsia="Calibri" w:cstheme="minorHAnsi"/>
          <w:i/>
        </w:rPr>
        <w:t>How far Sociologists would agree that marriage in Britain today is important</w:t>
      </w:r>
      <w:r w:rsidRPr="00B4565F">
        <w:rPr>
          <w:rFonts w:eastAsia="Calibri" w:cstheme="minorHAnsi"/>
        </w:rPr>
        <w:t xml:space="preserve"> is debateable because</w:t>
      </w:r>
    </w:p>
    <w:p w:rsidR="002E7B7B" w:rsidRPr="00B4565F" w:rsidRDefault="002E7B7B" w:rsidP="002E7B7B">
      <w:pPr>
        <w:ind w:left="1440"/>
        <w:rPr>
          <w:rFonts w:eastAsia="Calibri" w:cstheme="minorHAnsi"/>
          <w:b/>
        </w:rPr>
      </w:pPr>
      <w:r w:rsidRPr="00B4565F">
        <w:rPr>
          <w:rFonts w:eastAsia="Calibri" w:cstheme="minorHAnsi"/>
          <w:b/>
          <w:noProof/>
          <w:lang w:eastAsia="en-GB"/>
        </w:rPr>
        <mc:AlternateContent>
          <mc:Choice Requires="wps">
            <w:drawing>
              <wp:anchor distT="0" distB="0" distL="114300" distR="114300" simplePos="0" relativeHeight="251670528" behindDoc="0" locked="0" layoutInCell="1" allowOverlap="1" wp14:anchorId="24A7DEFB" wp14:editId="5721F802">
                <wp:simplePos x="0" y="0"/>
                <wp:positionH relativeFrom="column">
                  <wp:posOffset>752475</wp:posOffset>
                </wp:positionH>
                <wp:positionV relativeFrom="paragraph">
                  <wp:posOffset>310515</wp:posOffset>
                </wp:positionV>
                <wp:extent cx="590550" cy="104775"/>
                <wp:effectExtent l="0" t="0" r="76200" b="85725"/>
                <wp:wrapNone/>
                <wp:docPr id="6" name="Straight Arrow Connector 6"/>
                <wp:cNvGraphicFramePr/>
                <a:graphic xmlns:a="http://schemas.openxmlformats.org/drawingml/2006/main">
                  <a:graphicData uri="http://schemas.microsoft.com/office/word/2010/wordprocessingShape">
                    <wps:wsp>
                      <wps:cNvCnPr/>
                      <wps:spPr>
                        <a:xfrm>
                          <a:off x="0" y="0"/>
                          <a:ext cx="590550" cy="104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D3CD71C" id="Straight Arrow Connector 6" o:spid="_x0000_s1026" type="#_x0000_t32" style="position:absolute;margin-left:59.25pt;margin-top:24.45pt;width:46.5pt;height: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">
                <v:stroke endarrow="open"/>
              </v:shape>
            </w:pict>
          </mc:Fallback>
        </mc:AlternateContent>
      </w:r>
      <w:r w:rsidRPr="00B4565F">
        <w:rPr>
          <w:rFonts w:eastAsia="Calibri" w:cstheme="minorHAnsi"/>
          <w:b/>
        </w:rPr>
        <w:t>Or</w:t>
      </w:r>
    </w:p>
    <w:p w:rsidR="002E7B7B" w:rsidRPr="00B4565F" w:rsidRDefault="002E7B7B" w:rsidP="002E7B7B">
      <w:pPr>
        <w:numPr>
          <w:ilvl w:val="0"/>
          <w:numId w:val="4"/>
        </w:numPr>
        <w:contextualSpacing/>
        <w:rPr>
          <w:rFonts w:eastAsia="Calibri" w:cstheme="minorHAnsi"/>
          <w:b/>
          <w:color w:val="FF0000"/>
        </w:rPr>
      </w:pPr>
      <w:r w:rsidRPr="00B4565F">
        <w:rPr>
          <w:rFonts w:eastAsia="Calibri" w:cstheme="minorHAnsi"/>
          <w:i/>
        </w:rPr>
        <w:t>How far sociologists would agree that the type of school a child attends has a significant effect on his or her life chances</w:t>
      </w:r>
      <w:r w:rsidRPr="00B4565F">
        <w:rPr>
          <w:rFonts w:eastAsia="Calibri" w:cstheme="minorHAnsi"/>
        </w:rPr>
        <w:t xml:space="preserve"> is debatable because</w:t>
      </w:r>
    </w:p>
    <w:p w:rsidR="002E7B7B" w:rsidRPr="00B4565F" w:rsidRDefault="002E7B7B" w:rsidP="002E7B7B">
      <w:pPr>
        <w:spacing w:after="0" w:line="240" w:lineRule="auto"/>
        <w:jc w:val="center"/>
        <w:rPr>
          <w:rFonts w:eastAsia="Times New Roman" w:cstheme="minorHAnsi"/>
          <w:color w:val="000000"/>
          <w:kern w:val="24"/>
          <w:lang w:eastAsia="en-GB"/>
        </w:rPr>
      </w:pPr>
    </w:p>
    <w:p w:rsidR="002E7B7B" w:rsidRPr="00B4565F" w:rsidRDefault="002E7B7B" w:rsidP="002E7B7B">
      <w:pPr>
        <w:spacing w:after="0" w:line="240" w:lineRule="auto"/>
        <w:rPr>
          <w:rFonts w:eastAsia="Times New Roman" w:cstheme="minorHAnsi"/>
          <w:color w:val="000000"/>
          <w:kern w:val="24"/>
          <w:lang w:eastAsia="en-GB"/>
        </w:rPr>
      </w:pPr>
      <w:r w:rsidRPr="00B4565F">
        <w:rPr>
          <w:rFonts w:eastAsia="Times New Roman" w:cstheme="minorHAnsi"/>
          <w:color w:val="000000"/>
          <w:kern w:val="24"/>
          <w:lang w:eastAsia="en-GB"/>
        </w:rPr>
        <w:t xml:space="preserve">Use the introduction to </w:t>
      </w:r>
      <w:r w:rsidRPr="00B4565F">
        <w:rPr>
          <w:rFonts w:eastAsia="Times New Roman" w:cstheme="minorHAnsi"/>
          <w:b/>
          <w:bCs/>
          <w:color w:val="000000"/>
          <w:kern w:val="24"/>
          <w:lang w:eastAsia="en-GB"/>
        </w:rPr>
        <w:t xml:space="preserve">break down what the question is </w:t>
      </w:r>
      <w:r w:rsidRPr="00B4565F">
        <w:rPr>
          <w:rFonts w:eastAsia="Times New Roman" w:cstheme="minorHAnsi"/>
          <w:color w:val="000000"/>
          <w:kern w:val="24"/>
          <w:lang w:eastAsia="en-GB"/>
        </w:rPr>
        <w:t xml:space="preserve">asking you; </w:t>
      </w:r>
    </w:p>
    <w:p w:rsidR="002E7B7B" w:rsidRPr="00B4565F" w:rsidRDefault="002E7B7B" w:rsidP="002E7B7B">
      <w:pPr>
        <w:spacing w:after="0" w:line="240" w:lineRule="auto"/>
        <w:rPr>
          <w:rFonts w:eastAsia="Times New Roman" w:cstheme="minorHAnsi"/>
          <w:color w:val="000000"/>
          <w:kern w:val="24"/>
          <w:lang w:eastAsia="en-GB"/>
        </w:rPr>
      </w:pPr>
    </w:p>
    <w:p w:rsidR="002E7B7B" w:rsidRPr="00B4565F" w:rsidRDefault="002E7B7B" w:rsidP="002E7B7B">
      <w:pPr>
        <w:numPr>
          <w:ilvl w:val="0"/>
          <w:numId w:val="5"/>
        </w:numPr>
        <w:spacing w:after="0" w:line="240" w:lineRule="auto"/>
        <w:rPr>
          <w:rFonts w:eastAsia="Times New Roman" w:cstheme="minorHAnsi"/>
          <w:color w:val="000000"/>
          <w:kern w:val="24"/>
          <w:lang w:eastAsia="en-GB"/>
        </w:rPr>
      </w:pPr>
      <w:r w:rsidRPr="00B4565F">
        <w:rPr>
          <w:rFonts w:eastAsia="Times New Roman" w:cstheme="minorHAnsi"/>
          <w:b/>
          <w:bCs/>
          <w:color w:val="000000"/>
          <w:kern w:val="24"/>
          <w:lang w:eastAsia="en-GB"/>
        </w:rPr>
        <w:t xml:space="preserve">Define any key terms </w:t>
      </w:r>
      <w:r w:rsidRPr="00B4565F">
        <w:rPr>
          <w:rFonts w:eastAsia="Times New Roman" w:cstheme="minorHAnsi"/>
          <w:color w:val="000000"/>
          <w:kern w:val="24"/>
          <w:lang w:eastAsia="en-GB"/>
        </w:rPr>
        <w:t>it mentions – EG “</w:t>
      </w:r>
      <w:r w:rsidRPr="00B4565F">
        <w:rPr>
          <w:rFonts w:eastAsia="Times New Roman" w:cstheme="minorHAnsi"/>
          <w:i/>
          <w:color w:val="000000"/>
          <w:kern w:val="24"/>
          <w:lang w:eastAsia="en-GB"/>
        </w:rPr>
        <w:t>life chances”</w:t>
      </w:r>
    </w:p>
    <w:p w:rsidR="002E7B7B" w:rsidRPr="00B4565F" w:rsidRDefault="002E7B7B" w:rsidP="002E7B7B">
      <w:pPr>
        <w:spacing w:after="0" w:line="240" w:lineRule="auto"/>
        <w:rPr>
          <w:rFonts w:eastAsia="Times New Roman" w:cstheme="minorHAnsi"/>
          <w:color w:val="000000"/>
          <w:kern w:val="24"/>
          <w:lang w:eastAsia="en-GB"/>
        </w:rPr>
      </w:pPr>
    </w:p>
    <w:p w:rsidR="002E7B7B" w:rsidRPr="00B4565F" w:rsidRDefault="002E7B7B" w:rsidP="002E7B7B">
      <w:pPr>
        <w:numPr>
          <w:ilvl w:val="0"/>
          <w:numId w:val="5"/>
        </w:numPr>
        <w:spacing w:after="0" w:line="240" w:lineRule="auto"/>
        <w:rPr>
          <w:rFonts w:eastAsia="Times New Roman" w:cstheme="minorHAnsi"/>
          <w:color w:val="000000"/>
          <w:kern w:val="24"/>
          <w:lang w:eastAsia="en-GB"/>
        </w:rPr>
      </w:pPr>
      <w:r w:rsidRPr="00B4565F">
        <w:rPr>
          <w:rFonts w:eastAsia="Times New Roman" w:cstheme="minorHAnsi"/>
          <w:color w:val="000000"/>
          <w:kern w:val="24"/>
          <w:lang w:eastAsia="en-GB"/>
        </w:rPr>
        <w:t xml:space="preserve">Is there a </w:t>
      </w:r>
      <w:r w:rsidRPr="00B4565F">
        <w:rPr>
          <w:rFonts w:eastAsia="Times New Roman" w:cstheme="minorHAnsi"/>
          <w:b/>
          <w:color w:val="000000"/>
          <w:kern w:val="24"/>
          <w:lang w:eastAsia="en-GB"/>
        </w:rPr>
        <w:t xml:space="preserve">theory </w:t>
      </w:r>
      <w:r w:rsidRPr="00B4565F">
        <w:rPr>
          <w:rFonts w:eastAsia="Times New Roman" w:cstheme="minorHAnsi"/>
          <w:color w:val="000000"/>
          <w:kern w:val="24"/>
          <w:lang w:eastAsia="en-GB"/>
        </w:rPr>
        <w:t>it is talking about – EG Marxism / Functionalism / New Right</w:t>
      </w:r>
    </w:p>
    <w:p w:rsidR="002E7B7B" w:rsidRPr="00B4565F" w:rsidRDefault="002E7B7B" w:rsidP="002E7B7B">
      <w:pPr>
        <w:spacing w:after="0" w:line="240" w:lineRule="auto"/>
        <w:rPr>
          <w:rFonts w:eastAsia="Times New Roman" w:cstheme="minorHAnsi"/>
          <w:color w:val="000000"/>
          <w:kern w:val="24"/>
          <w:lang w:eastAsia="en-GB"/>
        </w:rPr>
      </w:pPr>
    </w:p>
    <w:p w:rsidR="002E7B7B" w:rsidRPr="00B4565F" w:rsidRDefault="002E7B7B" w:rsidP="002E7B7B">
      <w:pPr>
        <w:numPr>
          <w:ilvl w:val="0"/>
          <w:numId w:val="5"/>
        </w:numPr>
        <w:spacing w:after="0" w:line="240" w:lineRule="auto"/>
        <w:rPr>
          <w:rFonts w:eastAsia="Times New Roman" w:cstheme="minorHAnsi"/>
          <w:color w:val="000000"/>
          <w:kern w:val="24"/>
          <w:lang w:eastAsia="en-GB"/>
        </w:rPr>
      </w:pPr>
      <w:r w:rsidRPr="00B4565F">
        <w:rPr>
          <w:rFonts w:eastAsia="Times New Roman" w:cstheme="minorHAnsi"/>
          <w:color w:val="000000"/>
          <w:kern w:val="24"/>
          <w:lang w:eastAsia="en-GB"/>
        </w:rPr>
        <w:t xml:space="preserve">If statistics are involved, what is the </w:t>
      </w:r>
      <w:r w:rsidRPr="00B4565F">
        <w:rPr>
          <w:rFonts w:eastAsia="Times New Roman" w:cstheme="minorHAnsi"/>
          <w:b/>
          <w:bCs/>
          <w:color w:val="000000"/>
          <w:kern w:val="24"/>
          <w:lang w:eastAsia="en-GB"/>
        </w:rPr>
        <w:t xml:space="preserve">key trend or pattern </w:t>
      </w:r>
      <w:r w:rsidRPr="00B4565F">
        <w:rPr>
          <w:rFonts w:eastAsia="Times New Roman" w:cstheme="minorHAnsi"/>
          <w:color w:val="000000"/>
          <w:kern w:val="24"/>
          <w:lang w:eastAsia="en-GB"/>
        </w:rPr>
        <w:t>in this area? – EG Rising / Falling / Steady / High / low</w:t>
      </w:r>
    </w:p>
    <w:p w:rsidR="002E7B7B" w:rsidRPr="00B4565F" w:rsidRDefault="002E7B7B" w:rsidP="002E7B7B">
      <w:pPr>
        <w:ind w:left="720"/>
        <w:contextualSpacing/>
        <w:rPr>
          <w:rFonts w:eastAsia="Calibri" w:cstheme="minorHAnsi"/>
          <w:color w:val="000000"/>
          <w:kern w:val="24"/>
        </w:rPr>
      </w:pPr>
      <w:r w:rsidRPr="00B4565F">
        <w:rPr>
          <w:rFonts w:eastAsia="Calibri" w:cstheme="minorHAnsi"/>
          <w:noProof/>
          <w:color w:val="000000"/>
          <w:kern w:val="24"/>
          <w:lang w:eastAsia="en-GB"/>
        </w:rPr>
        <mc:AlternateContent>
          <mc:Choice Requires="wps">
            <w:drawing>
              <wp:anchor distT="0" distB="0" distL="114300" distR="114300" simplePos="0" relativeHeight="251671552" behindDoc="0" locked="0" layoutInCell="1" allowOverlap="1" wp14:anchorId="25BFE6BC" wp14:editId="4E039256">
                <wp:simplePos x="0" y="0"/>
                <wp:positionH relativeFrom="column">
                  <wp:posOffset>2618105</wp:posOffset>
                </wp:positionH>
                <wp:positionV relativeFrom="paragraph">
                  <wp:posOffset>295275</wp:posOffset>
                </wp:positionV>
                <wp:extent cx="1616710" cy="4953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4953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B7B" w:rsidRDefault="002E7B7B" w:rsidP="002E7B7B">
                            <w:pPr>
                              <w:jc w:val="center"/>
                            </w:pPr>
                            <w:r>
                              <w:t>Pointless picture of a banana (teacher joke)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E6BC" id="_x0000_s1029" type="#_x0000_t202" style="position:absolute;left:0;text-align:left;margin-left:206.15pt;margin-top:23.25pt;width:127.3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" fillcolor="window" strokecolor="windowText" strokeweight="2pt">
                <v:textbox>
                  <w:txbxContent>
                    <w:p w:rsidR="002E7B7B" w:rsidRDefault="002E7B7B" w:rsidP="002E7B7B">
                      <w:pPr>
                        <w:jc w:val="center"/>
                      </w:pPr>
                      <w:r>
                        <w:t>Pointless picture of a banana (teacher joke)</w:t>
                      </w:r>
                    </w:p>
                  </w:txbxContent>
                </v:textbox>
              </v:shape>
            </w:pict>
          </mc:Fallback>
        </mc:AlternateContent>
      </w:r>
    </w:p>
    <w:p w:rsidR="002E7B7B" w:rsidRPr="00B4565F" w:rsidRDefault="002E7B7B" w:rsidP="002E7B7B">
      <w:pPr>
        <w:jc w:val="center"/>
        <w:rPr>
          <w:rFonts w:eastAsia="Calibri" w:cstheme="minorHAnsi"/>
          <w:color w:val="000000"/>
          <w:kern w:val="24"/>
          <w:sz w:val="36"/>
          <w:szCs w:val="36"/>
        </w:rPr>
      </w:pPr>
      <w:r w:rsidRPr="00B4565F">
        <w:rPr>
          <w:rFonts w:eastAsia="Calibri" w:cstheme="minorHAnsi"/>
          <w:noProof/>
          <w:lang w:eastAsia="en-GB"/>
        </w:rPr>
        <mc:AlternateContent>
          <mc:Choice Requires="wps">
            <w:drawing>
              <wp:anchor distT="0" distB="0" distL="114300" distR="114300" simplePos="0" relativeHeight="251672576" behindDoc="0" locked="0" layoutInCell="1" allowOverlap="1" wp14:anchorId="1984C5FB" wp14:editId="15ABF37F">
                <wp:simplePos x="0" y="0"/>
                <wp:positionH relativeFrom="column">
                  <wp:posOffset>1952625</wp:posOffset>
                </wp:positionH>
                <wp:positionV relativeFrom="paragraph">
                  <wp:posOffset>215265</wp:posOffset>
                </wp:positionV>
                <wp:extent cx="666750" cy="171450"/>
                <wp:effectExtent l="0" t="0" r="19050" b="19050"/>
                <wp:wrapNone/>
                <wp:docPr id="9" name="Left Arrow 9"/>
                <wp:cNvGraphicFramePr/>
                <a:graphic xmlns:a="http://schemas.openxmlformats.org/drawingml/2006/main">
                  <a:graphicData uri="http://schemas.microsoft.com/office/word/2010/wordprocessingShape">
                    <wps:wsp>
                      <wps:cNvSpPr/>
                      <wps:spPr>
                        <a:xfrm>
                          <a:off x="0" y="0"/>
                          <a:ext cx="666750" cy="17145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202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153.75pt;margin-top:16.95pt;width:52.5pt;height: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" adj="2777" fillcolor="windowText" strokeweight="2pt"/>
            </w:pict>
          </mc:Fallback>
        </mc:AlternateContent>
      </w:r>
      <w:r w:rsidRPr="00B4565F">
        <w:rPr>
          <w:rFonts w:eastAsia="Calibri" w:cstheme="minorHAnsi"/>
          <w:noProof/>
          <w:lang w:eastAsia="en-GB"/>
        </w:rPr>
        <w:drawing>
          <wp:inline distT="0" distB="0" distL="0" distR="0" wp14:anchorId="00A9034A" wp14:editId="6EEFF18A">
            <wp:extent cx="1447800" cy="1092102"/>
            <wp:effectExtent l="0" t="0" r="0" b="0"/>
            <wp:docPr id="10" name="Picture 10" descr="http://rense.com/general85/ban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nse.com/general85/banan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92102"/>
                    </a:xfrm>
                    <a:prstGeom prst="rect">
                      <a:avLst/>
                    </a:prstGeom>
                    <a:noFill/>
                    <a:ln>
                      <a:noFill/>
                    </a:ln>
                  </pic:spPr>
                </pic:pic>
              </a:graphicData>
            </a:graphic>
          </wp:inline>
        </w:drawing>
      </w:r>
      <w:r w:rsidRPr="00B4565F">
        <w:rPr>
          <w:rFonts w:eastAsia="Calibri" w:cstheme="minorHAnsi"/>
          <w:color w:val="000000"/>
          <w:kern w:val="24"/>
          <w:sz w:val="36"/>
          <w:szCs w:val="36"/>
        </w:rPr>
        <w:t xml:space="preserve"> Now </w:t>
      </w:r>
      <w:r w:rsidRPr="00B4565F">
        <w:rPr>
          <w:rFonts w:eastAsia="Calibri" w:cstheme="minorHAnsi"/>
          <w:b/>
          <w:color w:val="000000"/>
          <w:kern w:val="24"/>
          <w:sz w:val="36"/>
          <w:szCs w:val="36"/>
        </w:rPr>
        <w:t>PEEL</w:t>
      </w:r>
      <w:r w:rsidRPr="00B4565F">
        <w:rPr>
          <w:rFonts w:eastAsia="Calibri" w:cstheme="minorHAnsi"/>
          <w:color w:val="000000"/>
          <w:kern w:val="24"/>
          <w:sz w:val="36"/>
          <w:szCs w:val="36"/>
        </w:rPr>
        <w:t xml:space="preserve"> the question apart</w:t>
      </w:r>
    </w:p>
    <w:p w:rsidR="002E7B7B" w:rsidRPr="00B4565F" w:rsidRDefault="002E7B7B" w:rsidP="002E7B7B">
      <w:pPr>
        <w:jc w:val="center"/>
        <w:rPr>
          <w:rFonts w:eastAsia="Calibri" w:cstheme="minorHAnsi"/>
          <w:color w:val="000000"/>
          <w:kern w:val="24"/>
          <w:sz w:val="36"/>
          <w:szCs w:val="36"/>
        </w:rPr>
      </w:pPr>
      <w:r w:rsidRPr="00B4565F">
        <w:rPr>
          <w:rFonts w:eastAsia="Calibri" w:cstheme="minorHAnsi"/>
          <w:color w:val="000000"/>
          <w:kern w:val="24"/>
          <w:sz w:val="36"/>
          <w:szCs w:val="36"/>
        </w:rPr>
        <w:lastRenderedPageBreak/>
        <w:t xml:space="preserve">You need to do the following for </w:t>
      </w:r>
      <w:r w:rsidRPr="00B4565F">
        <w:rPr>
          <w:rFonts w:eastAsia="Calibri" w:cstheme="minorHAnsi"/>
          <w:b/>
          <w:color w:val="000000"/>
          <w:kern w:val="24"/>
          <w:sz w:val="36"/>
          <w:szCs w:val="36"/>
        </w:rPr>
        <w:t>EACH</w:t>
      </w:r>
      <w:r w:rsidRPr="00B4565F">
        <w:rPr>
          <w:rFonts w:eastAsia="Calibri" w:cstheme="minorHAnsi"/>
          <w:color w:val="000000"/>
          <w:kern w:val="24"/>
          <w:sz w:val="36"/>
          <w:szCs w:val="36"/>
        </w:rPr>
        <w:t xml:space="preserve"> of your 4 points</w:t>
      </w:r>
    </w:p>
    <w:tbl>
      <w:tblPr>
        <w:tblStyle w:val="TableGrid"/>
        <w:tblW w:w="0" w:type="auto"/>
        <w:tblLook w:val="04A0" w:firstRow="1" w:lastRow="0" w:firstColumn="1" w:lastColumn="0" w:noHBand="0" w:noVBand="1"/>
      </w:tblPr>
      <w:tblGrid>
        <w:gridCol w:w="1101"/>
        <w:gridCol w:w="1342"/>
        <w:gridCol w:w="6573"/>
      </w:tblGrid>
      <w:tr w:rsidR="002E7B7B" w:rsidRPr="00B4565F" w:rsidTr="00324A2D">
        <w:trPr>
          <w:trHeight w:val="510"/>
        </w:trPr>
        <w:tc>
          <w:tcPr>
            <w:tcW w:w="1073" w:type="dxa"/>
            <w:vMerge w:val="restart"/>
            <w:textDirection w:val="btLr"/>
          </w:tcPr>
          <w:p w:rsidR="002E7B7B" w:rsidRPr="00B4565F" w:rsidRDefault="002E7B7B" w:rsidP="002E7B7B">
            <w:pPr>
              <w:ind w:left="113" w:right="113"/>
              <w:jc w:val="center"/>
              <w:rPr>
                <w:rFonts w:eastAsia="Calibri" w:cstheme="minorHAnsi"/>
                <w:b/>
                <w:color w:val="FF0000"/>
                <w:sz w:val="40"/>
                <w:szCs w:val="40"/>
              </w:rPr>
            </w:pPr>
            <w:r w:rsidRPr="00B4565F">
              <w:rPr>
                <w:rFonts w:eastAsia="Calibri" w:cstheme="minorHAnsi"/>
                <w:b/>
                <w:color w:val="FF0000"/>
                <w:sz w:val="72"/>
                <w:szCs w:val="72"/>
              </w:rPr>
              <w:t>P</w:t>
            </w:r>
            <w:r w:rsidRPr="00B4565F">
              <w:rPr>
                <w:rFonts w:eastAsia="Calibri" w:cstheme="minorHAnsi"/>
                <w:color w:val="FF0000"/>
                <w:sz w:val="40"/>
                <w:szCs w:val="40"/>
              </w:rPr>
              <w:t>OINT</w:t>
            </w:r>
            <w:r w:rsidRPr="00B4565F">
              <w:rPr>
                <w:rFonts w:eastAsia="Calibri" w:cstheme="minorHAnsi"/>
                <w:b/>
                <w:color w:val="FF0000"/>
                <w:sz w:val="32"/>
                <w:szCs w:val="32"/>
              </w:rPr>
              <w:t xml:space="preserve"> </w:t>
            </w:r>
          </w:p>
        </w:tc>
        <w:tc>
          <w:tcPr>
            <w:tcW w:w="1365" w:type="dxa"/>
            <w:vMerge w:val="restart"/>
            <w:vAlign w:val="center"/>
          </w:tcPr>
          <w:p w:rsidR="002E7B7B" w:rsidRPr="00B4565F" w:rsidRDefault="002E7B7B" w:rsidP="002E7B7B">
            <w:pPr>
              <w:rPr>
                <w:rFonts w:eastAsia="Calibri" w:cstheme="minorHAnsi"/>
                <w:b/>
              </w:rPr>
            </w:pPr>
            <w:r w:rsidRPr="00B4565F">
              <w:rPr>
                <w:rFonts w:eastAsia="Calibri" w:cstheme="minorHAnsi"/>
                <w:b/>
              </w:rPr>
              <w:t>theory or concept</w:t>
            </w:r>
          </w:p>
        </w:tc>
        <w:tc>
          <w:tcPr>
            <w:tcW w:w="8244" w:type="dxa"/>
          </w:tcPr>
          <w:p w:rsidR="002E7B7B" w:rsidRPr="00B4565F" w:rsidRDefault="002E7B7B" w:rsidP="002E7B7B">
            <w:pPr>
              <w:rPr>
                <w:rFonts w:eastAsia="Calibri" w:cstheme="minorHAnsi"/>
              </w:rPr>
            </w:pPr>
          </w:p>
        </w:tc>
      </w:tr>
      <w:tr w:rsidR="002E7B7B" w:rsidRPr="00B4565F" w:rsidTr="00324A2D">
        <w:trPr>
          <w:trHeight w:val="711"/>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747"/>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val="restart"/>
            <w:textDirection w:val="btLr"/>
          </w:tcPr>
          <w:p w:rsidR="002E7B7B" w:rsidRPr="00B4565F" w:rsidRDefault="002E7B7B" w:rsidP="002E7B7B">
            <w:pPr>
              <w:ind w:left="113" w:right="113"/>
              <w:jc w:val="center"/>
              <w:rPr>
                <w:rFonts w:eastAsia="Calibri" w:cstheme="minorHAnsi"/>
                <w:b/>
                <w:color w:val="FF0000"/>
                <w:sz w:val="40"/>
                <w:szCs w:val="40"/>
              </w:rPr>
            </w:pPr>
            <w:r w:rsidRPr="00B4565F">
              <w:rPr>
                <w:rFonts w:eastAsia="Calibri" w:cstheme="minorHAnsi"/>
                <w:b/>
                <w:color w:val="FF0000"/>
                <w:sz w:val="72"/>
                <w:szCs w:val="72"/>
              </w:rPr>
              <w:t>E</w:t>
            </w:r>
            <w:r w:rsidRPr="00B4565F">
              <w:rPr>
                <w:rFonts w:eastAsia="Calibri" w:cstheme="minorHAnsi"/>
                <w:color w:val="FF0000"/>
                <w:sz w:val="40"/>
                <w:szCs w:val="40"/>
              </w:rPr>
              <w:t>XPLAIN</w:t>
            </w:r>
            <w:r w:rsidRPr="00B4565F">
              <w:rPr>
                <w:rFonts w:eastAsia="Calibri" w:cstheme="minorHAnsi"/>
                <w:b/>
                <w:color w:val="FF0000"/>
                <w:sz w:val="40"/>
                <w:szCs w:val="40"/>
              </w:rPr>
              <w:t xml:space="preserve"> </w:t>
            </w:r>
          </w:p>
        </w:tc>
        <w:tc>
          <w:tcPr>
            <w:tcW w:w="1365" w:type="dxa"/>
            <w:vMerge w:val="restart"/>
            <w:vAlign w:val="center"/>
          </w:tcPr>
          <w:p w:rsidR="002E7B7B" w:rsidRPr="00B4565F" w:rsidRDefault="002E7B7B" w:rsidP="002E7B7B">
            <w:pPr>
              <w:rPr>
                <w:rFonts w:eastAsia="Calibri" w:cstheme="minorHAnsi"/>
                <w:b/>
              </w:rPr>
            </w:pPr>
            <w:r w:rsidRPr="00B4565F">
              <w:rPr>
                <w:rFonts w:eastAsia="Calibri" w:cstheme="minorHAnsi"/>
                <w:b/>
              </w:rPr>
              <w:t>what do sociologists think about this?</w:t>
            </w: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vAlign w:val="center"/>
          </w:tcPr>
          <w:p w:rsidR="002E7B7B" w:rsidRPr="00B4565F" w:rsidRDefault="002E7B7B" w:rsidP="002E7B7B">
            <w:pPr>
              <w:jc w:val="center"/>
              <w:rPr>
                <w:rFonts w:eastAsia="Calibri" w:cstheme="minorHAnsi"/>
                <w:sz w:val="32"/>
                <w:szCs w:val="32"/>
              </w:rPr>
            </w:pPr>
            <w:r w:rsidRPr="00B4565F">
              <w:rPr>
                <w:rFonts w:eastAsia="Calibri" w:cstheme="minorHAnsi"/>
                <w:sz w:val="32"/>
                <w:szCs w:val="32"/>
                <w14:textOutline w14:w="9525" w14:cap="rnd" w14:cmpd="sng" w14:algn="ctr">
                  <w14:solidFill>
                    <w14:schemeClr w14:val="tx1"/>
                  </w14:solidFill>
                  <w14:prstDash w14:val="solid"/>
                  <w14:bevel/>
                </w14:textOutline>
              </w:rPr>
              <w:t>Is there a theory that can be linked?</w:t>
            </w:r>
          </w:p>
        </w:tc>
      </w:tr>
      <w:tr w:rsidR="002E7B7B" w:rsidRPr="00B4565F" w:rsidTr="00324A2D">
        <w:trPr>
          <w:trHeight w:val="510"/>
        </w:trPr>
        <w:tc>
          <w:tcPr>
            <w:tcW w:w="1073" w:type="dxa"/>
            <w:vMerge w:val="restart"/>
            <w:textDirection w:val="btLr"/>
          </w:tcPr>
          <w:p w:rsidR="002E7B7B" w:rsidRPr="00B4565F" w:rsidRDefault="002E7B7B" w:rsidP="002E7B7B">
            <w:pPr>
              <w:ind w:left="113" w:right="113"/>
              <w:jc w:val="center"/>
              <w:rPr>
                <w:rFonts w:eastAsia="Calibri" w:cstheme="minorHAnsi"/>
                <w:b/>
                <w:color w:val="FF0000"/>
                <w:sz w:val="40"/>
                <w:szCs w:val="40"/>
              </w:rPr>
            </w:pPr>
            <w:r w:rsidRPr="00B4565F">
              <w:rPr>
                <w:rFonts w:eastAsia="Calibri" w:cstheme="minorHAnsi"/>
                <w:b/>
                <w:color w:val="FF0000"/>
                <w:sz w:val="72"/>
                <w:szCs w:val="72"/>
              </w:rPr>
              <w:t>E</w:t>
            </w:r>
            <w:r w:rsidRPr="00B4565F">
              <w:rPr>
                <w:rFonts w:eastAsia="Calibri" w:cstheme="minorHAnsi"/>
                <w:color w:val="FF0000"/>
                <w:sz w:val="40"/>
                <w:szCs w:val="40"/>
              </w:rPr>
              <w:t>XAMPLE</w:t>
            </w:r>
            <w:r w:rsidRPr="00B4565F">
              <w:rPr>
                <w:rFonts w:eastAsia="Calibri" w:cstheme="minorHAnsi"/>
                <w:b/>
                <w:color w:val="FF0000"/>
                <w:sz w:val="40"/>
                <w:szCs w:val="40"/>
              </w:rPr>
              <w:t xml:space="preserve"> </w:t>
            </w:r>
          </w:p>
        </w:tc>
        <w:tc>
          <w:tcPr>
            <w:tcW w:w="1365" w:type="dxa"/>
            <w:vMerge w:val="restart"/>
            <w:vAlign w:val="center"/>
          </w:tcPr>
          <w:p w:rsidR="002E7B7B" w:rsidRPr="00B4565F" w:rsidRDefault="002E7B7B" w:rsidP="002E7B7B">
            <w:pPr>
              <w:rPr>
                <w:rFonts w:eastAsia="Calibri" w:cstheme="minorHAnsi"/>
                <w:b/>
              </w:rPr>
            </w:pPr>
            <w:r w:rsidRPr="00B4565F">
              <w:rPr>
                <w:rFonts w:eastAsia="Calibri" w:cstheme="minorHAnsi"/>
                <w:b/>
              </w:rPr>
              <w:t>evidence from stats or a relevant example from real life</w:t>
            </w: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jc w:val="center"/>
              <w:rPr>
                <w:rFonts w:eastAsia="Calibri" w:cstheme="minorHAnsi"/>
                <w:b/>
                <w:color w:val="FF0000"/>
                <w:sz w:val="40"/>
                <w:szCs w:val="40"/>
              </w:rPr>
            </w:pPr>
          </w:p>
        </w:tc>
        <w:tc>
          <w:tcPr>
            <w:tcW w:w="1365" w:type="dxa"/>
            <w:vMerge/>
            <w:vAlign w:val="center"/>
          </w:tcPr>
          <w:p w:rsidR="002E7B7B" w:rsidRPr="00B4565F" w:rsidRDefault="002E7B7B" w:rsidP="002E7B7B">
            <w:pPr>
              <w:rPr>
                <w:rFonts w:eastAsia="Calibri" w:cstheme="minorHAnsi"/>
                <w:b/>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val="restart"/>
            <w:textDirection w:val="btLr"/>
          </w:tcPr>
          <w:p w:rsidR="002E7B7B" w:rsidRPr="00B4565F" w:rsidRDefault="002E7B7B" w:rsidP="002E7B7B">
            <w:pPr>
              <w:ind w:left="113" w:right="113"/>
              <w:jc w:val="center"/>
              <w:rPr>
                <w:rFonts w:eastAsia="Calibri" w:cstheme="minorHAnsi"/>
                <w:color w:val="FF0000"/>
                <w:sz w:val="40"/>
                <w:szCs w:val="40"/>
              </w:rPr>
            </w:pPr>
            <w:r w:rsidRPr="00B4565F">
              <w:rPr>
                <w:rFonts w:eastAsia="Calibri" w:cstheme="minorHAnsi"/>
                <w:b/>
                <w:color w:val="FF0000"/>
                <w:sz w:val="72"/>
                <w:szCs w:val="72"/>
              </w:rPr>
              <w:t>L</w:t>
            </w:r>
            <w:r w:rsidRPr="00B4565F">
              <w:rPr>
                <w:rFonts w:eastAsia="Calibri" w:cstheme="minorHAnsi"/>
                <w:color w:val="FF0000"/>
                <w:sz w:val="40"/>
                <w:szCs w:val="40"/>
              </w:rPr>
              <w:t>INK</w:t>
            </w:r>
            <w:r w:rsidRPr="00B4565F">
              <w:rPr>
                <w:rFonts w:eastAsia="Calibri" w:cstheme="minorHAnsi"/>
                <w:b/>
                <w:color w:val="FF0000"/>
                <w:sz w:val="40"/>
                <w:szCs w:val="40"/>
              </w:rPr>
              <w:t xml:space="preserve"> </w:t>
            </w:r>
          </w:p>
        </w:tc>
        <w:tc>
          <w:tcPr>
            <w:tcW w:w="1365" w:type="dxa"/>
            <w:vMerge w:val="restart"/>
            <w:vAlign w:val="center"/>
          </w:tcPr>
          <w:p w:rsidR="002E7B7B" w:rsidRPr="00B4565F" w:rsidRDefault="002E7B7B" w:rsidP="002E7B7B">
            <w:pPr>
              <w:rPr>
                <w:rFonts w:eastAsia="Calibri" w:cstheme="minorHAnsi"/>
                <w:b/>
              </w:rPr>
            </w:pPr>
            <w:r w:rsidRPr="00B4565F">
              <w:rPr>
                <w:rFonts w:eastAsia="Calibri" w:cstheme="minorHAnsi"/>
                <w:b/>
              </w:rPr>
              <w:t>to the question and next paragraph</w:t>
            </w: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rPr>
                <w:rFonts w:eastAsia="Calibri" w:cstheme="minorHAnsi"/>
              </w:rPr>
            </w:pPr>
          </w:p>
        </w:tc>
        <w:tc>
          <w:tcPr>
            <w:tcW w:w="1365" w:type="dxa"/>
            <w:vMerge/>
          </w:tcPr>
          <w:p w:rsidR="002E7B7B" w:rsidRPr="00B4565F" w:rsidRDefault="002E7B7B" w:rsidP="002E7B7B">
            <w:pPr>
              <w:rPr>
                <w:rFonts w:eastAsia="Calibri" w:cstheme="minorHAnsi"/>
              </w:rPr>
            </w:pPr>
          </w:p>
        </w:tc>
        <w:tc>
          <w:tcPr>
            <w:tcW w:w="8244" w:type="dxa"/>
          </w:tcPr>
          <w:p w:rsidR="002E7B7B" w:rsidRPr="00B4565F" w:rsidRDefault="002E7B7B" w:rsidP="002E7B7B">
            <w:pPr>
              <w:rPr>
                <w:rFonts w:eastAsia="Calibri" w:cstheme="minorHAnsi"/>
              </w:rPr>
            </w:pPr>
          </w:p>
        </w:tc>
      </w:tr>
      <w:tr w:rsidR="002E7B7B" w:rsidRPr="00B4565F" w:rsidTr="00324A2D">
        <w:trPr>
          <w:trHeight w:val="510"/>
        </w:trPr>
        <w:tc>
          <w:tcPr>
            <w:tcW w:w="1073" w:type="dxa"/>
            <w:vMerge/>
          </w:tcPr>
          <w:p w:rsidR="002E7B7B" w:rsidRPr="00B4565F" w:rsidRDefault="002E7B7B" w:rsidP="002E7B7B">
            <w:pPr>
              <w:rPr>
                <w:rFonts w:eastAsia="Calibri" w:cstheme="minorHAnsi"/>
              </w:rPr>
            </w:pPr>
          </w:p>
        </w:tc>
        <w:tc>
          <w:tcPr>
            <w:tcW w:w="1365" w:type="dxa"/>
            <w:vMerge/>
          </w:tcPr>
          <w:p w:rsidR="002E7B7B" w:rsidRPr="00B4565F" w:rsidRDefault="002E7B7B" w:rsidP="002E7B7B">
            <w:pPr>
              <w:rPr>
                <w:rFonts w:eastAsia="Calibri" w:cstheme="minorHAnsi"/>
              </w:rPr>
            </w:pPr>
          </w:p>
        </w:tc>
        <w:tc>
          <w:tcPr>
            <w:tcW w:w="8244" w:type="dxa"/>
          </w:tcPr>
          <w:p w:rsidR="002E7B7B" w:rsidRPr="00B4565F" w:rsidRDefault="002E7B7B" w:rsidP="002E7B7B">
            <w:pPr>
              <w:rPr>
                <w:rFonts w:eastAsia="Calibri" w:cstheme="minorHAnsi"/>
              </w:rPr>
            </w:pPr>
          </w:p>
        </w:tc>
      </w:tr>
    </w:tbl>
    <w:p w:rsidR="002E7B7B" w:rsidRPr="00B4565F" w:rsidRDefault="002E7B7B" w:rsidP="002E7B7B">
      <w:pPr>
        <w:rPr>
          <w:rFonts w:eastAsia="Calibri" w:cstheme="minorHAnsi"/>
        </w:rPr>
      </w:pPr>
    </w:p>
    <w:p w:rsidR="002E7B7B" w:rsidRPr="00B4565F" w:rsidRDefault="002E7B7B" w:rsidP="002E7B7B">
      <w:pPr>
        <w:rPr>
          <w:rFonts w:eastAsia="Calibri" w:cstheme="minorHAnsi"/>
          <w:b/>
          <w:sz w:val="40"/>
          <w:szCs w:val="40"/>
        </w:rPr>
      </w:pPr>
      <w:r w:rsidRPr="00B4565F">
        <w:rPr>
          <w:rFonts w:eastAsia="Calibri" w:cstheme="minorHAnsi"/>
          <w:b/>
          <w:sz w:val="40"/>
          <w:szCs w:val="40"/>
        </w:rPr>
        <w:t>Conclusion starters</w:t>
      </w:r>
    </w:p>
    <w:p w:rsidR="002E7B7B" w:rsidRPr="00B4565F" w:rsidRDefault="002E7B7B" w:rsidP="002E7B7B">
      <w:pPr>
        <w:spacing w:after="0" w:line="240" w:lineRule="auto"/>
        <w:jc w:val="center"/>
        <w:rPr>
          <w:rFonts w:eastAsia="Times New Roman" w:cstheme="minorHAnsi"/>
          <w:b/>
          <w:bCs/>
          <w:color w:val="000000"/>
          <w:kern w:val="24"/>
          <w:sz w:val="28"/>
          <w:szCs w:val="28"/>
          <w:lang w:eastAsia="en-GB"/>
        </w:rPr>
      </w:pPr>
      <w:r w:rsidRPr="00B4565F">
        <w:rPr>
          <w:rFonts w:eastAsia="Times New Roman" w:cstheme="minorHAnsi"/>
          <w:color w:val="000000"/>
          <w:kern w:val="24"/>
          <w:sz w:val="28"/>
          <w:szCs w:val="28"/>
          <w:lang w:eastAsia="en-GB"/>
        </w:rPr>
        <w:t xml:space="preserve">Your conclusion </w:t>
      </w:r>
      <w:r w:rsidRPr="00B4565F">
        <w:rPr>
          <w:rFonts w:eastAsia="Times New Roman" w:cstheme="minorHAnsi"/>
          <w:b/>
          <w:bCs/>
          <w:color w:val="000000"/>
          <w:kern w:val="24"/>
          <w:sz w:val="28"/>
          <w:szCs w:val="28"/>
          <w:lang w:eastAsia="en-GB"/>
        </w:rPr>
        <w:t xml:space="preserve">should address the essay question directly </w:t>
      </w:r>
      <w:r w:rsidRPr="00B4565F">
        <w:rPr>
          <w:rFonts w:eastAsia="Times New Roman" w:cstheme="minorHAnsi"/>
          <w:color w:val="000000"/>
          <w:kern w:val="24"/>
          <w:sz w:val="28"/>
          <w:szCs w:val="28"/>
          <w:lang w:eastAsia="en-GB"/>
        </w:rPr>
        <w:t>(weigh up all the evidence/theories)</w:t>
      </w:r>
      <w:r w:rsidRPr="00B4565F">
        <w:rPr>
          <w:rFonts w:eastAsia="Times New Roman" w:cstheme="minorHAnsi"/>
          <w:b/>
          <w:bCs/>
          <w:color w:val="000000"/>
          <w:kern w:val="24"/>
          <w:sz w:val="28"/>
          <w:szCs w:val="28"/>
          <w:lang w:eastAsia="en-GB"/>
        </w:rPr>
        <w:t xml:space="preserve"> and answer the ‘How far.’ part. </w:t>
      </w:r>
      <w:proofErr w:type="spellStart"/>
      <w:r w:rsidRPr="00B4565F">
        <w:rPr>
          <w:rFonts w:eastAsia="Times New Roman" w:cstheme="minorHAnsi"/>
          <w:b/>
          <w:bCs/>
          <w:color w:val="000000"/>
          <w:kern w:val="24"/>
          <w:sz w:val="28"/>
          <w:szCs w:val="28"/>
          <w:lang w:eastAsia="en-GB"/>
        </w:rPr>
        <w:t>E.g</w:t>
      </w:r>
      <w:proofErr w:type="spellEnd"/>
    </w:p>
    <w:p w:rsidR="002E7B7B" w:rsidRPr="00B4565F" w:rsidRDefault="002E7B7B" w:rsidP="002E7B7B">
      <w:pPr>
        <w:spacing w:after="0" w:line="240" w:lineRule="auto"/>
        <w:rPr>
          <w:rFonts w:eastAsia="Times New Roman" w:cstheme="minorHAnsi"/>
          <w:b/>
          <w:bCs/>
          <w:color w:val="000000"/>
          <w:kern w:val="24"/>
          <w:lang w:eastAsia="en-GB"/>
        </w:rPr>
      </w:pPr>
    </w:p>
    <w:p w:rsidR="002E7B7B" w:rsidRPr="00B4565F" w:rsidRDefault="002E7B7B" w:rsidP="002E7B7B">
      <w:pPr>
        <w:numPr>
          <w:ilvl w:val="0"/>
          <w:numId w:val="6"/>
        </w:numPr>
        <w:contextualSpacing/>
        <w:rPr>
          <w:rFonts w:eastAsia="Calibri" w:cstheme="minorHAnsi"/>
          <w:b/>
        </w:rPr>
      </w:pPr>
      <w:r w:rsidRPr="00B4565F">
        <w:rPr>
          <w:rFonts w:eastAsia="Times New Roman" w:cstheme="minorHAnsi"/>
          <w:color w:val="000000"/>
          <w:kern w:val="24"/>
          <w:lang w:eastAsia="en-GB"/>
        </w:rPr>
        <w:t>To a large/a small / some extent sociologists agree because...</w:t>
      </w:r>
    </w:p>
    <w:p w:rsidR="002E7B7B" w:rsidRPr="00B4565F" w:rsidRDefault="002E7B7B" w:rsidP="002E7B7B">
      <w:pPr>
        <w:numPr>
          <w:ilvl w:val="0"/>
          <w:numId w:val="6"/>
        </w:numPr>
        <w:autoSpaceDE w:val="0"/>
        <w:autoSpaceDN w:val="0"/>
        <w:adjustRightInd w:val="0"/>
        <w:spacing w:after="0" w:line="240" w:lineRule="auto"/>
        <w:rPr>
          <w:rFonts w:eastAsia="Calibri" w:cstheme="minorHAnsi"/>
        </w:rPr>
      </w:pPr>
      <w:r w:rsidRPr="00B4565F">
        <w:rPr>
          <w:rFonts w:eastAsia="Calibri" w:cstheme="minorHAnsi"/>
          <w:color w:val="000000"/>
        </w:rPr>
        <w:t>To sum up it would appear that many/some sociologists agree/disagree</w:t>
      </w:r>
      <w:r w:rsidRPr="00B4565F">
        <w:rPr>
          <w:rFonts w:eastAsia="Calibri" w:cstheme="minorHAnsi"/>
        </w:rPr>
        <w:t xml:space="preserve">… </w:t>
      </w:r>
    </w:p>
    <w:p w:rsidR="002E7B7B" w:rsidRPr="00B4565F" w:rsidRDefault="002E7B7B" w:rsidP="002E7B7B">
      <w:pPr>
        <w:autoSpaceDE w:val="0"/>
        <w:autoSpaceDN w:val="0"/>
        <w:adjustRightInd w:val="0"/>
        <w:spacing w:after="0" w:line="240" w:lineRule="auto"/>
        <w:rPr>
          <w:rFonts w:eastAsia="Calibri" w:cstheme="minorHAnsi"/>
        </w:rPr>
      </w:pPr>
    </w:p>
    <w:p w:rsidR="002E7B7B" w:rsidRPr="00B4565F" w:rsidRDefault="002E7B7B" w:rsidP="002E7B7B">
      <w:pPr>
        <w:numPr>
          <w:ilvl w:val="0"/>
          <w:numId w:val="6"/>
        </w:numPr>
        <w:contextualSpacing/>
        <w:rPr>
          <w:rFonts w:eastAsia="Calibri" w:cstheme="minorHAnsi"/>
        </w:rPr>
      </w:pPr>
      <w:r w:rsidRPr="00B4565F">
        <w:rPr>
          <w:rFonts w:eastAsia="Calibri" w:cstheme="minorHAnsi"/>
        </w:rPr>
        <w:t>In conclusion it would seem that most/few sociologists agree/disagree…</w:t>
      </w:r>
    </w:p>
    <w:p w:rsidR="002E7B7B" w:rsidRPr="00B4565F" w:rsidRDefault="002E7B7B" w:rsidP="002E7B7B">
      <w:pPr>
        <w:ind w:left="720"/>
        <w:contextualSpacing/>
        <w:rPr>
          <w:rFonts w:eastAsia="Calibri" w:cstheme="minorHAnsi"/>
        </w:rPr>
      </w:pPr>
    </w:p>
    <w:p w:rsidR="002E7B7B" w:rsidRPr="00B4565F" w:rsidRDefault="002E7B7B" w:rsidP="002E7B7B">
      <w:pPr>
        <w:numPr>
          <w:ilvl w:val="0"/>
          <w:numId w:val="7"/>
        </w:numPr>
        <w:contextualSpacing/>
        <w:rPr>
          <w:rFonts w:eastAsia="Calibri" w:cstheme="minorHAnsi"/>
        </w:rPr>
      </w:pPr>
      <w:r w:rsidRPr="00B4565F">
        <w:rPr>
          <w:rFonts w:eastAsia="Calibri" w:cstheme="minorHAnsi"/>
        </w:rPr>
        <w:t>Mention any statistics that support your conclusion</w:t>
      </w:r>
    </w:p>
    <w:tbl>
      <w:tblPr>
        <w:tblpPr w:leftFromText="180" w:rightFromText="180" w:vertAnchor="text" w:horzAnchor="page" w:tblpX="59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981"/>
        <w:gridCol w:w="2126"/>
        <w:gridCol w:w="1843"/>
        <w:gridCol w:w="1843"/>
      </w:tblGrid>
      <w:tr w:rsidR="002E7B7B" w:rsidRPr="00B4565F" w:rsidTr="002E7B7B">
        <w:tc>
          <w:tcPr>
            <w:tcW w:w="854"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lastRenderedPageBreak/>
              <w:t>Mark</w:t>
            </w:r>
          </w:p>
        </w:tc>
        <w:tc>
          <w:tcPr>
            <w:tcW w:w="1981"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Knowledge and understanding</w:t>
            </w:r>
          </w:p>
        </w:tc>
        <w:tc>
          <w:tcPr>
            <w:tcW w:w="2126"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“How far” (Evaluation)</w:t>
            </w:r>
          </w:p>
        </w:tc>
        <w:tc>
          <w:tcPr>
            <w:tcW w:w="1843"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Sociological terms</w:t>
            </w:r>
          </w:p>
        </w:tc>
        <w:tc>
          <w:tcPr>
            <w:tcW w:w="1843"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noProof/>
                <w:lang w:eastAsia="en-GB"/>
              </w:rPr>
              <mc:AlternateContent>
                <mc:Choice Requires="wps">
                  <w:drawing>
                    <wp:anchor distT="0" distB="0" distL="114300" distR="114300" simplePos="0" relativeHeight="251674624" behindDoc="0" locked="0" layoutInCell="1" allowOverlap="1" wp14:anchorId="14C0C87A" wp14:editId="42D79EB3">
                      <wp:simplePos x="0" y="0"/>
                      <wp:positionH relativeFrom="column">
                        <wp:posOffset>1565910</wp:posOffset>
                      </wp:positionH>
                      <wp:positionV relativeFrom="paragraph">
                        <wp:posOffset>4445</wp:posOffset>
                      </wp:positionV>
                      <wp:extent cx="1009650" cy="1835785"/>
                      <wp:effectExtent l="0" t="0" r="1905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8357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B7B" w:rsidRPr="00F148EF" w:rsidRDefault="002E7B7B" w:rsidP="002E7B7B">
                                  <w:pPr>
                                    <w:jc w:val="center"/>
                                    <w:rPr>
                                      <w:sz w:val="28"/>
                                      <w:szCs w:val="28"/>
                                    </w:rPr>
                                  </w:pPr>
                                  <w:r w:rsidRPr="00F148EF">
                                    <w:rPr>
                                      <w:b/>
                                      <w:sz w:val="28"/>
                                      <w:szCs w:val="28"/>
                                    </w:rPr>
                                    <w:t xml:space="preserve">Use the mark scheme </w:t>
                                  </w:r>
                                  <w:r w:rsidRPr="00F148EF">
                                    <w:rPr>
                                      <w:sz w:val="28"/>
                                      <w:szCs w:val="28"/>
                                    </w:rPr>
                                    <w:t>to assess how well you’re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0C87A" id="Text Box 12" o:spid="_x0000_s1030" type="#_x0000_t202" style="position:absolute;margin-left:123.3pt;margin-top:.35pt;width:79.5pt;height:14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" fillcolor="window" strokecolor="windowText" strokeweight="2pt">
                      <v:textbox>
                        <w:txbxContent>
                          <w:p w:rsidR="002E7B7B" w:rsidRPr="00F148EF" w:rsidRDefault="002E7B7B" w:rsidP="002E7B7B">
                            <w:pPr>
                              <w:jc w:val="center"/>
                              <w:rPr>
                                <w:sz w:val="28"/>
                                <w:szCs w:val="28"/>
                              </w:rPr>
                            </w:pPr>
                            <w:r w:rsidRPr="00F148EF">
                              <w:rPr>
                                <w:b/>
                                <w:sz w:val="28"/>
                                <w:szCs w:val="28"/>
                              </w:rPr>
                              <w:t xml:space="preserve">Use the mark scheme </w:t>
                            </w:r>
                            <w:r w:rsidRPr="00F148EF">
                              <w:rPr>
                                <w:sz w:val="28"/>
                                <w:szCs w:val="28"/>
                              </w:rPr>
                              <w:t>to assess how well you’re doing…</w:t>
                            </w:r>
                          </w:p>
                        </w:txbxContent>
                      </v:textbox>
                    </v:shape>
                  </w:pict>
                </mc:Fallback>
              </mc:AlternateContent>
            </w:r>
            <w:r w:rsidRPr="00B4565F">
              <w:rPr>
                <w:rFonts w:eastAsia="Calibri" w:cstheme="minorHAnsi"/>
                <w:b/>
                <w:sz w:val="16"/>
                <w:szCs w:val="16"/>
              </w:rPr>
              <w:t>Spelling / punctuation</w:t>
            </w:r>
          </w:p>
        </w:tc>
      </w:tr>
      <w:tr w:rsidR="002E7B7B" w:rsidRPr="00B4565F" w:rsidTr="002E7B7B">
        <w:tc>
          <w:tcPr>
            <w:tcW w:w="854"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1-3</w:t>
            </w:r>
          </w:p>
        </w:tc>
        <w:tc>
          <w:tcPr>
            <w:tcW w:w="1981" w:type="dxa"/>
            <w:shd w:val="clear" w:color="auto" w:fill="auto"/>
          </w:tcPr>
          <w:p w:rsidR="002E7B7B" w:rsidRPr="00B4565F" w:rsidRDefault="002E7B7B" w:rsidP="002E7B7B">
            <w:pPr>
              <w:spacing w:after="0" w:line="240" w:lineRule="auto"/>
              <w:rPr>
                <w:rFonts w:eastAsia="Calibri" w:cstheme="minorHAnsi"/>
                <w:sz w:val="16"/>
                <w:szCs w:val="16"/>
                <w:u w:val="single"/>
              </w:rPr>
            </w:pPr>
            <w:r w:rsidRPr="00B4565F">
              <w:rPr>
                <w:rFonts w:eastAsia="Calibri" w:cstheme="minorHAnsi"/>
                <w:sz w:val="16"/>
                <w:szCs w:val="16"/>
                <w:u w:val="single"/>
              </w:rPr>
              <w:t xml:space="preserve">Basic statements with </w:t>
            </w:r>
            <w:r w:rsidRPr="00B4565F">
              <w:rPr>
                <w:rFonts w:eastAsia="Calibri" w:cstheme="minorHAnsi"/>
                <w:sz w:val="16"/>
                <w:szCs w:val="16"/>
              </w:rPr>
              <w:t>little sociology</w:t>
            </w:r>
          </w:p>
        </w:tc>
        <w:tc>
          <w:tcPr>
            <w:tcW w:w="2126" w:type="dxa"/>
            <w:shd w:val="clear" w:color="auto" w:fill="auto"/>
          </w:tcPr>
          <w:p w:rsidR="002E7B7B" w:rsidRPr="00B4565F" w:rsidRDefault="002E7B7B" w:rsidP="002E7B7B">
            <w:pPr>
              <w:spacing w:after="0" w:line="240" w:lineRule="auto"/>
              <w:rPr>
                <w:rFonts w:eastAsia="Calibri" w:cstheme="minorHAnsi"/>
                <w:sz w:val="16"/>
                <w:szCs w:val="16"/>
              </w:rPr>
            </w:pPr>
            <w:r w:rsidRPr="00B4565F">
              <w:rPr>
                <w:rFonts w:eastAsia="Calibri" w:cstheme="minorHAnsi"/>
                <w:sz w:val="16"/>
                <w:szCs w:val="16"/>
                <w:u w:val="single"/>
              </w:rPr>
              <w:t>no response</w:t>
            </w:r>
            <w:r w:rsidRPr="00B4565F">
              <w:rPr>
                <w:rFonts w:eastAsia="Calibri" w:cstheme="minorHAnsi"/>
                <w:sz w:val="16"/>
                <w:szCs w:val="16"/>
              </w:rPr>
              <w:t xml:space="preserve"> </w:t>
            </w: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very limited range</w:t>
            </w:r>
          </w:p>
          <w:p w:rsidR="002E7B7B" w:rsidRPr="00B4565F" w:rsidRDefault="002E7B7B" w:rsidP="002E7B7B">
            <w:pPr>
              <w:autoSpaceDE w:val="0"/>
              <w:autoSpaceDN w:val="0"/>
              <w:adjustRightInd w:val="0"/>
              <w:spacing w:after="0" w:line="240" w:lineRule="auto"/>
              <w:rPr>
                <w:rFonts w:eastAsia="Calibri" w:cstheme="minorHAnsi"/>
                <w:sz w:val="16"/>
                <w:szCs w:val="16"/>
              </w:rPr>
            </w:pP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noProof/>
                <w:lang w:eastAsia="en-GB"/>
              </w:rPr>
              <mc:AlternateContent>
                <mc:Choice Requires="wps">
                  <w:drawing>
                    <wp:anchor distT="0" distB="0" distL="114300" distR="114300" simplePos="0" relativeHeight="251675648" behindDoc="0" locked="0" layoutInCell="1" allowOverlap="1" wp14:anchorId="64F02393" wp14:editId="6B91A37A">
                      <wp:simplePos x="0" y="0"/>
                      <wp:positionH relativeFrom="column">
                        <wp:posOffset>1099185</wp:posOffset>
                      </wp:positionH>
                      <wp:positionV relativeFrom="paragraph">
                        <wp:posOffset>137160</wp:posOffset>
                      </wp:positionV>
                      <wp:extent cx="295275" cy="552450"/>
                      <wp:effectExtent l="0" t="0" r="28575" b="19050"/>
                      <wp:wrapNone/>
                      <wp:docPr id="11" name="Lef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5245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82C81F" id="Left Arrow 11" o:spid="_x0000_s1026" type="#_x0000_t66" style="position:absolute;margin-left:86.55pt;margin-top:10.8pt;width:23.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" adj="10800" fillcolor="windowText" strokeweight="2pt">
                      <v:path arrowok="t"/>
                    </v:shape>
                  </w:pict>
                </mc:Fallback>
              </mc:AlternateContent>
            </w:r>
            <w:r w:rsidRPr="00B4565F">
              <w:rPr>
                <w:rFonts w:eastAsia="Calibri" w:cstheme="minorHAnsi"/>
                <w:sz w:val="16"/>
                <w:szCs w:val="16"/>
                <w:u w:val="single"/>
              </w:rPr>
              <w:t>poor</w:t>
            </w:r>
          </w:p>
        </w:tc>
      </w:tr>
      <w:tr w:rsidR="002E7B7B" w:rsidRPr="00B4565F" w:rsidTr="002E7B7B">
        <w:tc>
          <w:tcPr>
            <w:tcW w:w="854"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4-6</w:t>
            </w:r>
          </w:p>
        </w:tc>
        <w:tc>
          <w:tcPr>
            <w:tcW w:w="1981"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u w:val="single"/>
              </w:rPr>
            </w:pPr>
            <w:r w:rsidRPr="00B4565F">
              <w:rPr>
                <w:rFonts w:eastAsia="Calibri" w:cstheme="minorHAnsi"/>
                <w:sz w:val="16"/>
                <w:szCs w:val="16"/>
                <w:u w:val="single"/>
              </w:rPr>
              <w:t>Some understanding</w:t>
            </w:r>
          </w:p>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rPr>
              <w:t>of relevant sociology</w:t>
            </w:r>
          </w:p>
          <w:p w:rsidR="002E7B7B" w:rsidRPr="00B4565F" w:rsidRDefault="002E7B7B" w:rsidP="002E7B7B">
            <w:pPr>
              <w:spacing w:after="0" w:line="240" w:lineRule="auto"/>
              <w:rPr>
                <w:rFonts w:eastAsia="Calibri" w:cstheme="minorHAnsi"/>
                <w:sz w:val="16"/>
                <w:szCs w:val="16"/>
              </w:rPr>
            </w:pPr>
          </w:p>
        </w:tc>
        <w:tc>
          <w:tcPr>
            <w:tcW w:w="2126" w:type="dxa"/>
            <w:shd w:val="clear" w:color="auto" w:fill="auto"/>
          </w:tcPr>
          <w:p w:rsidR="002E7B7B" w:rsidRPr="00B4565F" w:rsidRDefault="002E7B7B" w:rsidP="002E7B7B">
            <w:pPr>
              <w:spacing w:after="0" w:line="240" w:lineRule="auto"/>
              <w:rPr>
                <w:rFonts w:eastAsia="Calibri" w:cstheme="minorHAnsi"/>
                <w:sz w:val="16"/>
                <w:szCs w:val="16"/>
              </w:rPr>
            </w:pPr>
            <w:r w:rsidRPr="00B4565F">
              <w:rPr>
                <w:rFonts w:eastAsia="Calibri" w:cstheme="minorHAnsi"/>
                <w:sz w:val="16"/>
                <w:szCs w:val="16"/>
                <w:u w:val="single"/>
              </w:rPr>
              <w:t>no response</w:t>
            </w:r>
            <w:r w:rsidRPr="00B4565F">
              <w:rPr>
                <w:rFonts w:eastAsia="Calibri" w:cstheme="minorHAnsi"/>
                <w:sz w:val="16"/>
                <w:szCs w:val="16"/>
              </w:rPr>
              <w:t xml:space="preserve"> </w:t>
            </w: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limited range</w:t>
            </w:r>
            <w:r w:rsidRPr="00B4565F">
              <w:rPr>
                <w:rFonts w:eastAsia="Calibri" w:cstheme="minorHAnsi"/>
                <w:sz w:val="16"/>
                <w:szCs w:val="16"/>
              </w:rPr>
              <w:t xml:space="preserve"> used</w:t>
            </w:r>
          </w:p>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rPr>
              <w:t xml:space="preserve"> appropriately.</w:t>
            </w:r>
          </w:p>
          <w:p w:rsidR="002E7B7B" w:rsidRPr="00B4565F" w:rsidRDefault="002E7B7B" w:rsidP="002E7B7B">
            <w:pPr>
              <w:spacing w:after="0" w:line="240" w:lineRule="auto"/>
              <w:rPr>
                <w:rFonts w:eastAsia="Calibri" w:cstheme="minorHAnsi"/>
                <w:sz w:val="16"/>
                <w:szCs w:val="16"/>
              </w:rPr>
            </w:pP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some accuracy</w:t>
            </w:r>
            <w:r w:rsidRPr="00B4565F">
              <w:rPr>
                <w:rFonts w:eastAsia="Calibri" w:cstheme="minorHAnsi"/>
                <w:sz w:val="16"/>
                <w:szCs w:val="16"/>
              </w:rPr>
              <w:t xml:space="preserve">. </w:t>
            </w:r>
          </w:p>
        </w:tc>
      </w:tr>
      <w:tr w:rsidR="002E7B7B" w:rsidRPr="00B4565F" w:rsidTr="002E7B7B">
        <w:tc>
          <w:tcPr>
            <w:tcW w:w="854"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7-9</w:t>
            </w:r>
          </w:p>
        </w:tc>
        <w:tc>
          <w:tcPr>
            <w:tcW w:w="1981"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 xml:space="preserve">More developed </w:t>
            </w:r>
            <w:r w:rsidRPr="00B4565F">
              <w:rPr>
                <w:rFonts w:eastAsia="Calibri" w:cstheme="minorHAnsi"/>
                <w:sz w:val="16"/>
                <w:szCs w:val="16"/>
              </w:rPr>
              <w:t>understanding of relevant sociology</w:t>
            </w:r>
          </w:p>
        </w:tc>
        <w:tc>
          <w:tcPr>
            <w:tcW w:w="2126" w:type="dxa"/>
            <w:shd w:val="clear" w:color="auto" w:fill="auto"/>
          </w:tcPr>
          <w:p w:rsidR="002E7B7B" w:rsidRPr="00B4565F" w:rsidRDefault="002E7B7B" w:rsidP="002E7B7B">
            <w:pPr>
              <w:spacing w:after="0" w:line="240" w:lineRule="auto"/>
              <w:rPr>
                <w:rFonts w:eastAsia="Calibri" w:cstheme="minorHAnsi"/>
                <w:sz w:val="16"/>
                <w:szCs w:val="16"/>
              </w:rPr>
            </w:pPr>
            <w:r w:rsidRPr="00B4565F">
              <w:rPr>
                <w:rFonts w:eastAsia="Calibri" w:cstheme="minorHAnsi"/>
                <w:sz w:val="16"/>
                <w:szCs w:val="16"/>
                <w:u w:val="single"/>
              </w:rPr>
              <w:t>recognises ‘how far’</w:t>
            </w:r>
            <w:r w:rsidRPr="00B4565F">
              <w:rPr>
                <w:rFonts w:eastAsia="Calibri" w:cstheme="minorHAnsi"/>
                <w:sz w:val="16"/>
                <w:szCs w:val="16"/>
              </w:rPr>
              <w:t>.</w:t>
            </w: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rPr>
              <w:t xml:space="preserve">A </w:t>
            </w:r>
            <w:r w:rsidRPr="00B4565F">
              <w:rPr>
                <w:rFonts w:eastAsia="Calibri" w:cstheme="minorHAnsi"/>
                <w:sz w:val="16"/>
                <w:szCs w:val="16"/>
                <w:u w:val="single"/>
              </w:rPr>
              <w:t xml:space="preserve">good </w:t>
            </w:r>
            <w:proofErr w:type="gramStart"/>
            <w:r w:rsidRPr="00B4565F">
              <w:rPr>
                <w:rFonts w:eastAsia="Calibri" w:cstheme="minorHAnsi"/>
                <w:sz w:val="16"/>
                <w:szCs w:val="16"/>
                <w:u w:val="single"/>
              </w:rPr>
              <w:t xml:space="preserve">range </w:t>
            </w:r>
            <w:r w:rsidRPr="00B4565F">
              <w:rPr>
                <w:rFonts w:eastAsia="Calibri" w:cstheme="minorHAnsi"/>
                <w:sz w:val="16"/>
                <w:szCs w:val="16"/>
              </w:rPr>
              <w:t xml:space="preserve"> used</w:t>
            </w:r>
            <w:proofErr w:type="gramEnd"/>
            <w:r w:rsidRPr="00B4565F">
              <w:rPr>
                <w:rFonts w:eastAsia="Calibri" w:cstheme="minorHAnsi"/>
                <w:sz w:val="16"/>
                <w:szCs w:val="16"/>
              </w:rPr>
              <w:t xml:space="preserve"> effectively.</w:t>
            </w:r>
          </w:p>
          <w:p w:rsidR="002E7B7B" w:rsidRPr="00B4565F" w:rsidRDefault="002E7B7B" w:rsidP="002E7B7B">
            <w:pPr>
              <w:spacing w:after="0" w:line="240" w:lineRule="auto"/>
              <w:rPr>
                <w:rFonts w:eastAsia="Calibri" w:cstheme="minorHAnsi"/>
                <w:sz w:val="16"/>
                <w:szCs w:val="16"/>
              </w:rPr>
            </w:pP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reasonable accuracy</w:t>
            </w:r>
            <w:r w:rsidRPr="00B4565F">
              <w:rPr>
                <w:rFonts w:eastAsia="Calibri" w:cstheme="minorHAnsi"/>
                <w:sz w:val="16"/>
                <w:szCs w:val="16"/>
              </w:rPr>
              <w:t>.</w:t>
            </w:r>
          </w:p>
        </w:tc>
      </w:tr>
      <w:tr w:rsidR="002E7B7B" w:rsidRPr="00B4565F" w:rsidTr="002E7B7B">
        <w:tc>
          <w:tcPr>
            <w:tcW w:w="854" w:type="dxa"/>
            <w:shd w:val="clear" w:color="auto" w:fill="auto"/>
          </w:tcPr>
          <w:p w:rsidR="002E7B7B" w:rsidRPr="00B4565F" w:rsidRDefault="002E7B7B" w:rsidP="002E7B7B">
            <w:pPr>
              <w:spacing w:after="0" w:line="240" w:lineRule="auto"/>
              <w:rPr>
                <w:rFonts w:eastAsia="Calibri" w:cstheme="minorHAnsi"/>
                <w:b/>
                <w:sz w:val="16"/>
                <w:szCs w:val="16"/>
              </w:rPr>
            </w:pPr>
            <w:r w:rsidRPr="00B4565F">
              <w:rPr>
                <w:rFonts w:eastAsia="Calibri" w:cstheme="minorHAnsi"/>
                <w:b/>
                <w:sz w:val="16"/>
                <w:szCs w:val="16"/>
              </w:rPr>
              <w:t>10-12</w:t>
            </w:r>
          </w:p>
        </w:tc>
        <w:tc>
          <w:tcPr>
            <w:tcW w:w="1981"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Clear understanding</w:t>
            </w:r>
            <w:r w:rsidRPr="00B4565F">
              <w:rPr>
                <w:rFonts w:eastAsia="Calibri" w:cstheme="minorHAnsi"/>
                <w:sz w:val="16"/>
                <w:szCs w:val="16"/>
              </w:rPr>
              <w:t xml:space="preserve"> of relevant sociology</w:t>
            </w:r>
          </w:p>
        </w:tc>
        <w:tc>
          <w:tcPr>
            <w:tcW w:w="2126"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Explicitly and in detail addresses</w:t>
            </w:r>
            <w:r w:rsidRPr="00B4565F">
              <w:rPr>
                <w:rFonts w:eastAsia="Calibri" w:cstheme="minorHAnsi"/>
                <w:sz w:val="16"/>
                <w:szCs w:val="16"/>
              </w:rPr>
              <w:t xml:space="preserve"> ‘how far’ </w:t>
            </w:r>
          </w:p>
          <w:p w:rsidR="002E7B7B" w:rsidRPr="00B4565F" w:rsidRDefault="002E7B7B" w:rsidP="002E7B7B">
            <w:pPr>
              <w:spacing w:after="0" w:line="240" w:lineRule="auto"/>
              <w:rPr>
                <w:rFonts w:eastAsia="Calibri" w:cstheme="minorHAnsi"/>
                <w:sz w:val="16"/>
                <w:szCs w:val="16"/>
              </w:rPr>
            </w:pP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rPr>
              <w:t xml:space="preserve">a </w:t>
            </w:r>
            <w:r w:rsidRPr="00B4565F">
              <w:rPr>
                <w:rFonts w:eastAsia="Calibri" w:cstheme="minorHAnsi"/>
                <w:sz w:val="16"/>
                <w:szCs w:val="16"/>
                <w:u w:val="single"/>
              </w:rPr>
              <w:t>wide range</w:t>
            </w:r>
            <w:r w:rsidRPr="00B4565F">
              <w:rPr>
                <w:rFonts w:eastAsia="Calibri" w:cstheme="minorHAnsi"/>
                <w:sz w:val="16"/>
                <w:szCs w:val="16"/>
              </w:rPr>
              <w:t xml:space="preserve"> used very effectively.</w:t>
            </w:r>
          </w:p>
          <w:p w:rsidR="002E7B7B" w:rsidRPr="00B4565F" w:rsidRDefault="002E7B7B" w:rsidP="002E7B7B">
            <w:pPr>
              <w:spacing w:after="0" w:line="240" w:lineRule="auto"/>
              <w:rPr>
                <w:rFonts w:eastAsia="Calibri" w:cstheme="minorHAnsi"/>
                <w:sz w:val="16"/>
                <w:szCs w:val="16"/>
              </w:rPr>
            </w:pPr>
          </w:p>
        </w:tc>
        <w:tc>
          <w:tcPr>
            <w:tcW w:w="1843" w:type="dxa"/>
            <w:shd w:val="clear" w:color="auto" w:fill="auto"/>
          </w:tcPr>
          <w:p w:rsidR="002E7B7B" w:rsidRPr="00B4565F" w:rsidRDefault="002E7B7B" w:rsidP="002E7B7B">
            <w:pPr>
              <w:autoSpaceDE w:val="0"/>
              <w:autoSpaceDN w:val="0"/>
              <w:adjustRightInd w:val="0"/>
              <w:spacing w:after="0" w:line="240" w:lineRule="auto"/>
              <w:rPr>
                <w:rFonts w:eastAsia="Calibri" w:cstheme="minorHAnsi"/>
                <w:sz w:val="16"/>
                <w:szCs w:val="16"/>
              </w:rPr>
            </w:pPr>
            <w:r w:rsidRPr="00B4565F">
              <w:rPr>
                <w:rFonts w:eastAsia="Calibri" w:cstheme="minorHAnsi"/>
                <w:sz w:val="16"/>
                <w:szCs w:val="16"/>
                <w:u w:val="single"/>
              </w:rPr>
              <w:t>considerable accuracy</w:t>
            </w:r>
          </w:p>
        </w:tc>
      </w:tr>
    </w:tbl>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rPr>
      </w:pPr>
    </w:p>
    <w:p w:rsidR="00707A11" w:rsidRPr="00B4565F" w:rsidRDefault="00707A11" w:rsidP="00707A11">
      <w:pPr>
        <w:rPr>
          <w:rFonts w:cstheme="minorHAnsi"/>
          <w:b/>
          <w:u w:val="single"/>
        </w:rPr>
      </w:pPr>
    </w:p>
    <w:p w:rsidR="00707A11" w:rsidRPr="00B4565F" w:rsidRDefault="00707A11" w:rsidP="00707A11">
      <w:pPr>
        <w:rPr>
          <w:rFonts w:cstheme="minorHAnsi"/>
          <w:b/>
          <w:u w:val="single"/>
        </w:rPr>
      </w:pPr>
    </w:p>
    <w:p w:rsidR="00707A11" w:rsidRPr="00B4565F" w:rsidRDefault="00707A11" w:rsidP="00707A11">
      <w:pPr>
        <w:autoSpaceDE w:val="0"/>
        <w:autoSpaceDN w:val="0"/>
        <w:adjustRightInd w:val="0"/>
        <w:spacing w:after="0" w:line="240" w:lineRule="auto"/>
        <w:rPr>
          <w:rFonts w:eastAsia="Calibri" w:cstheme="minorHAnsi"/>
          <w:i/>
          <w:iCs/>
        </w:rPr>
      </w:pPr>
    </w:p>
    <w:p w:rsidR="00707A11" w:rsidRPr="00B4565F" w:rsidRDefault="00707A11" w:rsidP="00707A11">
      <w:pPr>
        <w:autoSpaceDE w:val="0"/>
        <w:autoSpaceDN w:val="0"/>
        <w:adjustRightInd w:val="0"/>
        <w:spacing w:after="0" w:line="240" w:lineRule="auto"/>
        <w:rPr>
          <w:rFonts w:eastAsia="Calibri" w:cstheme="minorHAnsi"/>
          <w:i/>
          <w:iCs/>
        </w:rPr>
      </w:pPr>
    </w:p>
    <w:p w:rsidR="002E7B7B" w:rsidRPr="00B4565F" w:rsidRDefault="002E7B7B" w:rsidP="00707A11">
      <w:pPr>
        <w:autoSpaceDE w:val="0"/>
        <w:autoSpaceDN w:val="0"/>
        <w:adjustRightInd w:val="0"/>
        <w:spacing w:after="0" w:line="240" w:lineRule="auto"/>
        <w:rPr>
          <w:rFonts w:eastAsia="Calibri" w:cstheme="minorHAnsi"/>
          <w:i/>
          <w:iCs/>
        </w:rPr>
      </w:pPr>
    </w:p>
    <w:p w:rsidR="002E7B7B" w:rsidRPr="00B4565F" w:rsidRDefault="002E7B7B" w:rsidP="00707A11">
      <w:pPr>
        <w:autoSpaceDE w:val="0"/>
        <w:autoSpaceDN w:val="0"/>
        <w:adjustRightInd w:val="0"/>
        <w:spacing w:after="0" w:line="240" w:lineRule="auto"/>
        <w:rPr>
          <w:rFonts w:eastAsia="Calibri" w:cstheme="minorHAnsi"/>
          <w:i/>
          <w:iCs/>
        </w:rPr>
      </w:pPr>
    </w:p>
    <w:p w:rsidR="002E7B7B" w:rsidRPr="00B4565F" w:rsidRDefault="002E7B7B" w:rsidP="00707A11">
      <w:pPr>
        <w:autoSpaceDE w:val="0"/>
        <w:autoSpaceDN w:val="0"/>
        <w:adjustRightInd w:val="0"/>
        <w:spacing w:after="0" w:line="240" w:lineRule="auto"/>
        <w:rPr>
          <w:rFonts w:eastAsia="Calibri" w:cstheme="minorHAnsi"/>
          <w:i/>
          <w:iCs/>
        </w:rPr>
      </w:pPr>
    </w:p>
    <w:p w:rsidR="002E7B7B" w:rsidRPr="00B4565F" w:rsidRDefault="002E7B7B" w:rsidP="00707A11">
      <w:pPr>
        <w:autoSpaceDE w:val="0"/>
        <w:autoSpaceDN w:val="0"/>
        <w:adjustRightInd w:val="0"/>
        <w:spacing w:after="0" w:line="240" w:lineRule="auto"/>
        <w:rPr>
          <w:rFonts w:eastAsia="Calibri" w:cstheme="minorHAnsi"/>
          <w:i/>
          <w:iCs/>
        </w:rPr>
      </w:pPr>
    </w:p>
    <w:p w:rsidR="002E7B7B" w:rsidRPr="00B4565F" w:rsidRDefault="002E7B7B" w:rsidP="00707A11">
      <w:pPr>
        <w:autoSpaceDE w:val="0"/>
        <w:autoSpaceDN w:val="0"/>
        <w:adjustRightInd w:val="0"/>
        <w:spacing w:after="0" w:line="240" w:lineRule="auto"/>
        <w:rPr>
          <w:rFonts w:eastAsia="Calibri" w:cstheme="minorHAnsi"/>
          <w:i/>
          <w:iCs/>
        </w:rPr>
      </w:pPr>
    </w:p>
    <w:p w:rsidR="002E7B7B" w:rsidRPr="00B4565F" w:rsidRDefault="002E7B7B" w:rsidP="002E7B7B">
      <w:pPr>
        <w:rPr>
          <w:rFonts w:eastAsia="Calibri" w:cstheme="minorHAnsi"/>
          <w:b/>
        </w:rPr>
      </w:pPr>
      <w:r w:rsidRPr="00B4565F">
        <w:rPr>
          <w:rFonts w:eastAsia="Calibri" w:cstheme="minorHAnsi"/>
          <w:b/>
        </w:rPr>
        <w:t>New specimen</w:t>
      </w: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encouraging pupils to adopt British values has become in recent years the most important function of the education system.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eastAsia="Calibri" w:cstheme="minorHAnsi"/>
          <w:i/>
          <w:iCs/>
        </w:rPr>
      </w:pPr>
    </w:p>
    <w:p w:rsidR="002E7B7B" w:rsidRPr="00B4565F" w:rsidRDefault="002E7B7B" w:rsidP="002E7B7B">
      <w:pPr>
        <w:autoSpaceDE w:val="0"/>
        <w:autoSpaceDN w:val="0"/>
        <w:adjustRightInd w:val="0"/>
        <w:spacing w:after="0" w:line="240" w:lineRule="auto"/>
        <w:rPr>
          <w:rFonts w:eastAsia="Calibri" w:cstheme="minorHAnsi"/>
        </w:rPr>
      </w:pP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parental attitudes are the most important influence on a child’s educational achievement.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rPr>
          <w:rFonts w:eastAsia="Calibri" w:cstheme="minorHAnsi"/>
        </w:rPr>
      </w:pPr>
    </w:p>
    <w:p w:rsidR="002E7B7B" w:rsidRPr="00B4565F" w:rsidRDefault="002E7B7B" w:rsidP="002E7B7B">
      <w:pPr>
        <w:rPr>
          <w:rFonts w:eastAsia="Calibri" w:cstheme="minorHAnsi"/>
          <w:b/>
        </w:rPr>
      </w:pPr>
      <w:r w:rsidRPr="00B4565F">
        <w:rPr>
          <w:rFonts w:eastAsia="Calibri" w:cstheme="minorHAnsi"/>
          <w:b/>
        </w:rPr>
        <w:t>June 2010</w:t>
      </w: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educational reforms over the last 25 years have been successful in raising the achievement of </w:t>
      </w:r>
      <w:r w:rsidRPr="00B4565F">
        <w:rPr>
          <w:rFonts w:eastAsia="Calibri" w:cstheme="minorHAnsi"/>
          <w:b/>
          <w:bCs/>
        </w:rPr>
        <w:t xml:space="preserve">all </w:t>
      </w:r>
      <w:r w:rsidRPr="00B4565F">
        <w:rPr>
          <w:rFonts w:eastAsia="Calibri" w:cstheme="minorHAnsi"/>
        </w:rPr>
        <w:t xml:space="preserve">pupils.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eastAsia="Calibri" w:cstheme="minorHAnsi"/>
          <w:i/>
          <w:iCs/>
        </w:rPr>
      </w:pPr>
    </w:p>
    <w:p w:rsidR="002E7B7B" w:rsidRPr="00B4565F" w:rsidRDefault="002E7B7B" w:rsidP="002E7B7B">
      <w:pPr>
        <w:autoSpaceDE w:val="0"/>
        <w:autoSpaceDN w:val="0"/>
        <w:adjustRightInd w:val="0"/>
        <w:spacing w:after="0" w:line="240" w:lineRule="auto"/>
        <w:rPr>
          <w:rFonts w:eastAsia="Calibri" w:cstheme="minorHAnsi"/>
        </w:rPr>
      </w:pP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the situation in a pupil’s home is a more important cause of educational under-achievement than the type of school he or she attends.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rPr>
          <w:rFonts w:eastAsia="Calibri" w:cstheme="minorHAnsi"/>
        </w:rPr>
      </w:pPr>
    </w:p>
    <w:p w:rsidR="002E7B7B" w:rsidRPr="00B4565F" w:rsidRDefault="002E7B7B" w:rsidP="002E7B7B">
      <w:pPr>
        <w:rPr>
          <w:rFonts w:eastAsia="Calibri" w:cstheme="minorHAnsi"/>
          <w:b/>
        </w:rPr>
      </w:pPr>
      <w:r w:rsidRPr="00B4565F">
        <w:rPr>
          <w:rFonts w:eastAsia="Calibri" w:cstheme="minorHAnsi"/>
          <w:b/>
        </w:rPr>
        <w:t>June 2011</w:t>
      </w: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a student’s ethnic background is the main reason for differences in educational achievement.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eastAsia="Calibri" w:cstheme="minorHAnsi"/>
          <w:i/>
          <w:iCs/>
        </w:rPr>
      </w:pPr>
    </w:p>
    <w:p w:rsidR="002E7B7B" w:rsidRPr="00B4565F" w:rsidRDefault="002E7B7B" w:rsidP="002E7B7B">
      <w:pPr>
        <w:autoSpaceDE w:val="0"/>
        <w:autoSpaceDN w:val="0"/>
        <w:adjustRightInd w:val="0"/>
        <w:spacing w:after="0" w:line="240" w:lineRule="auto"/>
        <w:rPr>
          <w:rFonts w:eastAsia="Calibri" w:cstheme="minorHAnsi"/>
          <w:b/>
          <w:bCs/>
        </w:rPr>
      </w:pP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Discuss how far sociologists would agree that peer group pressure has a significant</w:t>
      </w:r>
      <w:r w:rsidRPr="00B4565F">
        <w:rPr>
          <w:rFonts w:eastAsia="Calibri" w:cstheme="minorHAnsi"/>
          <w:b/>
          <w:bCs/>
        </w:rPr>
        <w:t xml:space="preserve"> </w:t>
      </w:r>
      <w:r w:rsidRPr="00B4565F">
        <w:rPr>
          <w:rFonts w:eastAsia="Calibri" w:cstheme="minorHAnsi"/>
        </w:rPr>
        <w:t xml:space="preserve">effect on a student’s choice of subjects at school and of courses at college.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i/>
          <w:iCs/>
        </w:rPr>
      </w:pPr>
    </w:p>
    <w:p w:rsidR="002E7B7B" w:rsidRPr="00B4565F" w:rsidRDefault="002E7B7B" w:rsidP="002E7B7B">
      <w:pPr>
        <w:autoSpaceDE w:val="0"/>
        <w:autoSpaceDN w:val="0"/>
        <w:adjustRightInd w:val="0"/>
        <w:spacing w:after="0" w:line="240" w:lineRule="auto"/>
        <w:rPr>
          <w:rFonts w:eastAsia="Calibri"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eastAsia="Calibri" w:cstheme="minorHAnsi"/>
          <w:b/>
          <w:bCs/>
        </w:rPr>
      </w:pPr>
    </w:p>
    <w:p w:rsidR="002E7B7B" w:rsidRPr="00B4565F" w:rsidRDefault="002E7B7B" w:rsidP="002E7B7B">
      <w:pPr>
        <w:rPr>
          <w:rFonts w:eastAsia="Calibri" w:cstheme="minorHAnsi"/>
          <w:b/>
        </w:rPr>
      </w:pPr>
      <w:r w:rsidRPr="00B4565F">
        <w:rPr>
          <w:rFonts w:eastAsia="Calibri" w:cstheme="minorHAnsi"/>
          <w:b/>
        </w:rPr>
        <w:t>Jan 2011</w:t>
      </w: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the way in which pupils are grouped within a school has a significant effect on their educational performance.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i/>
          <w:iCs/>
        </w:rPr>
      </w:pPr>
    </w:p>
    <w:p w:rsidR="002E7B7B" w:rsidRPr="00B4565F" w:rsidRDefault="002E7B7B" w:rsidP="002E7B7B">
      <w:pPr>
        <w:autoSpaceDE w:val="0"/>
        <w:autoSpaceDN w:val="0"/>
        <w:adjustRightInd w:val="0"/>
        <w:spacing w:after="0" w:line="240" w:lineRule="auto"/>
        <w:rPr>
          <w:rFonts w:eastAsia="Calibri"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eastAsia="Calibri" w:cstheme="minorHAnsi"/>
          <w:b/>
          <w:bCs/>
        </w:rPr>
      </w:pPr>
    </w:p>
    <w:p w:rsidR="002E7B7B" w:rsidRPr="00B4565F" w:rsidRDefault="002E7B7B" w:rsidP="002E7B7B">
      <w:pPr>
        <w:autoSpaceDE w:val="0"/>
        <w:autoSpaceDN w:val="0"/>
        <w:adjustRightInd w:val="0"/>
        <w:spacing w:after="0" w:line="240" w:lineRule="auto"/>
        <w:rPr>
          <w:rFonts w:eastAsia="Calibri" w:cstheme="minorHAnsi"/>
          <w:i/>
          <w:iCs/>
        </w:rPr>
      </w:pPr>
      <w:r w:rsidRPr="00B4565F">
        <w:rPr>
          <w:rFonts w:eastAsia="Calibri" w:cstheme="minorHAnsi"/>
        </w:rPr>
        <w:t xml:space="preserve">Discuss how far sociologists would agree that the main function of schools is to teach children to become part of society. </w:t>
      </w:r>
      <w:r w:rsidRPr="00B4565F">
        <w:rPr>
          <w:rFonts w:eastAsia="Calibri" w:cstheme="minorHAnsi"/>
          <w:i/>
          <w:iCs/>
        </w:rPr>
        <w:t>(12 marks)</w:t>
      </w:r>
    </w:p>
    <w:p w:rsidR="002E7B7B" w:rsidRPr="00B4565F" w:rsidRDefault="002E7B7B" w:rsidP="002E7B7B">
      <w:pPr>
        <w:autoSpaceDE w:val="0"/>
        <w:autoSpaceDN w:val="0"/>
        <w:adjustRightInd w:val="0"/>
        <w:spacing w:after="0" w:line="240" w:lineRule="auto"/>
        <w:rPr>
          <w:rFonts w:eastAsia="Calibri" w:cstheme="minorHAnsi"/>
          <w:i/>
          <w:iCs/>
        </w:rPr>
      </w:pPr>
    </w:p>
    <w:p w:rsidR="002E7B7B" w:rsidRPr="00B4565F" w:rsidRDefault="002E7B7B" w:rsidP="002E7B7B">
      <w:pPr>
        <w:autoSpaceDE w:val="0"/>
        <w:autoSpaceDN w:val="0"/>
        <w:adjustRightInd w:val="0"/>
        <w:spacing w:after="0" w:line="240" w:lineRule="auto"/>
        <w:rPr>
          <w:rFonts w:eastAsia="Calibri"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eastAsia="Calibri" w:cstheme="minorHAnsi"/>
          <w:b/>
          <w:iCs/>
        </w:rPr>
      </w:pPr>
    </w:p>
    <w:p w:rsidR="002E7B7B" w:rsidRPr="00B4565F" w:rsidRDefault="002E7B7B" w:rsidP="002E7B7B">
      <w:pPr>
        <w:autoSpaceDE w:val="0"/>
        <w:autoSpaceDN w:val="0"/>
        <w:adjustRightInd w:val="0"/>
        <w:spacing w:after="0" w:line="240" w:lineRule="auto"/>
        <w:rPr>
          <w:rFonts w:eastAsia="Calibri" w:cstheme="minorHAnsi"/>
          <w:b/>
          <w:iCs/>
        </w:rPr>
      </w:pPr>
      <w:r w:rsidRPr="00B4565F">
        <w:rPr>
          <w:rFonts w:eastAsia="Calibri" w:cstheme="minorHAnsi"/>
          <w:b/>
          <w:iCs/>
        </w:rPr>
        <w:t>Jan 2013</w:t>
      </w:r>
    </w:p>
    <w:p w:rsidR="002E7B7B" w:rsidRPr="00B4565F" w:rsidRDefault="002E7B7B" w:rsidP="002E7B7B">
      <w:pPr>
        <w:autoSpaceDE w:val="0"/>
        <w:autoSpaceDN w:val="0"/>
        <w:adjustRightInd w:val="0"/>
        <w:spacing w:after="0" w:line="240" w:lineRule="auto"/>
        <w:rPr>
          <w:rFonts w:cstheme="minorHAnsi"/>
          <w:i/>
          <w:iCs/>
        </w:rPr>
      </w:pPr>
      <w:r w:rsidRPr="00B4565F">
        <w:rPr>
          <w:rFonts w:cstheme="minorHAnsi"/>
        </w:rPr>
        <w:t xml:space="preserve">Discuss how far sociologists would agree that a pupil’s social class background is the main reason for differences in educational achievement. </w:t>
      </w:r>
      <w:r w:rsidRPr="00B4565F">
        <w:rPr>
          <w:rFonts w:cstheme="minorHAnsi"/>
          <w:i/>
          <w:iCs/>
        </w:rPr>
        <w:t>(12 marks)</w:t>
      </w:r>
    </w:p>
    <w:p w:rsidR="002E7B7B" w:rsidRPr="00B4565F" w:rsidRDefault="002E7B7B" w:rsidP="002E7B7B">
      <w:pPr>
        <w:autoSpaceDE w:val="0"/>
        <w:autoSpaceDN w:val="0"/>
        <w:adjustRightInd w:val="0"/>
        <w:spacing w:after="0" w:line="240" w:lineRule="auto"/>
        <w:rPr>
          <w:rFonts w:cstheme="minorHAnsi"/>
          <w:i/>
          <w:iCs/>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2E7B7B">
      <w:pPr>
        <w:autoSpaceDE w:val="0"/>
        <w:autoSpaceDN w:val="0"/>
        <w:adjustRightInd w:val="0"/>
        <w:spacing w:after="0" w:line="240" w:lineRule="auto"/>
        <w:rPr>
          <w:rFonts w:cstheme="minorHAnsi"/>
          <w:i/>
          <w:iCs/>
        </w:rPr>
      </w:pPr>
    </w:p>
    <w:p w:rsidR="002E7B7B" w:rsidRPr="00B4565F" w:rsidRDefault="002E7B7B" w:rsidP="002E7B7B">
      <w:pPr>
        <w:autoSpaceDE w:val="0"/>
        <w:autoSpaceDN w:val="0"/>
        <w:adjustRightInd w:val="0"/>
        <w:spacing w:after="0" w:line="240" w:lineRule="auto"/>
        <w:rPr>
          <w:rFonts w:cstheme="minorHAnsi"/>
        </w:rPr>
      </w:pPr>
    </w:p>
    <w:p w:rsidR="002E7B7B" w:rsidRPr="00B4565F" w:rsidRDefault="002E7B7B" w:rsidP="002E7B7B">
      <w:pPr>
        <w:autoSpaceDE w:val="0"/>
        <w:autoSpaceDN w:val="0"/>
        <w:adjustRightInd w:val="0"/>
        <w:spacing w:after="0" w:line="240" w:lineRule="auto"/>
        <w:rPr>
          <w:rFonts w:cstheme="minorHAnsi"/>
          <w:i/>
          <w:iCs/>
        </w:rPr>
      </w:pPr>
      <w:r w:rsidRPr="00B4565F">
        <w:rPr>
          <w:rFonts w:cstheme="minorHAnsi"/>
        </w:rPr>
        <w:t xml:space="preserve">Discuss how far sociologists would agree that the type of school a child attends has a significant effect on his/her life chances. </w:t>
      </w:r>
      <w:r w:rsidRPr="00B4565F">
        <w:rPr>
          <w:rFonts w:cstheme="minorHAnsi"/>
          <w:i/>
          <w:iCs/>
        </w:rPr>
        <w:t>(12 marks)</w:t>
      </w:r>
    </w:p>
    <w:p w:rsidR="002E7B7B" w:rsidRPr="00B4565F" w:rsidRDefault="002E7B7B" w:rsidP="002E7B7B">
      <w:pPr>
        <w:autoSpaceDE w:val="0"/>
        <w:autoSpaceDN w:val="0"/>
        <w:adjustRightInd w:val="0"/>
        <w:spacing w:after="0" w:line="240" w:lineRule="auto"/>
        <w:rPr>
          <w:rFonts w:cstheme="minorHAnsi"/>
          <w:i/>
          <w:iCs/>
        </w:rPr>
      </w:pPr>
    </w:p>
    <w:p w:rsidR="002E7B7B" w:rsidRPr="00B4565F" w:rsidRDefault="002E7B7B" w:rsidP="002E7B7B">
      <w:pPr>
        <w:autoSpaceDE w:val="0"/>
        <w:autoSpaceDN w:val="0"/>
        <w:adjustRightInd w:val="0"/>
        <w:spacing w:after="0" w:line="240" w:lineRule="auto"/>
        <w:rPr>
          <w:rFonts w:eastAsia="Calibri" w:cstheme="minorHAnsi"/>
        </w:rPr>
      </w:pPr>
    </w:p>
    <w:tbl>
      <w:tblPr>
        <w:tblStyle w:val="TableGrid"/>
        <w:tblW w:w="0" w:type="auto"/>
        <w:tblLook w:val="04A0" w:firstRow="1" w:lastRow="0" w:firstColumn="1" w:lastColumn="0" w:noHBand="0" w:noVBand="1"/>
      </w:tblPr>
      <w:tblGrid>
        <w:gridCol w:w="4508"/>
        <w:gridCol w:w="4508"/>
      </w:tblGrid>
      <w:tr w:rsidR="002E7B7B" w:rsidRPr="00B4565F" w:rsidTr="00324A2D">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agree</w:t>
            </w:r>
          </w:p>
        </w:tc>
        <w:tc>
          <w:tcPr>
            <w:tcW w:w="5341" w:type="dxa"/>
          </w:tcPr>
          <w:p w:rsidR="002E7B7B" w:rsidRPr="00B4565F" w:rsidRDefault="002E7B7B" w:rsidP="00324A2D">
            <w:pPr>
              <w:jc w:val="center"/>
              <w:rPr>
                <w:rFonts w:eastAsia="Calibri" w:cstheme="minorHAnsi"/>
                <w:b/>
              </w:rPr>
            </w:pPr>
            <w:r w:rsidRPr="00B4565F">
              <w:rPr>
                <w:rFonts w:eastAsia="Calibri" w:cstheme="minorHAnsi"/>
                <w:b/>
              </w:rPr>
              <w:t>Sociologists WOULD NOT agree</w:t>
            </w: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r w:rsidR="002E7B7B" w:rsidRPr="00B4565F" w:rsidTr="00324A2D">
        <w:trPr>
          <w:trHeight w:val="567"/>
        </w:trPr>
        <w:tc>
          <w:tcPr>
            <w:tcW w:w="5341" w:type="dxa"/>
          </w:tcPr>
          <w:p w:rsidR="002E7B7B" w:rsidRPr="00B4565F" w:rsidRDefault="002E7B7B" w:rsidP="00324A2D">
            <w:pPr>
              <w:rPr>
                <w:rFonts w:eastAsia="Calibri" w:cstheme="minorHAnsi"/>
              </w:rPr>
            </w:pPr>
          </w:p>
        </w:tc>
        <w:tc>
          <w:tcPr>
            <w:tcW w:w="5341" w:type="dxa"/>
          </w:tcPr>
          <w:p w:rsidR="002E7B7B" w:rsidRPr="00B4565F" w:rsidRDefault="002E7B7B" w:rsidP="00324A2D">
            <w:pPr>
              <w:rPr>
                <w:rFonts w:eastAsia="Calibri" w:cstheme="minorHAnsi"/>
              </w:rPr>
            </w:pPr>
          </w:p>
        </w:tc>
      </w:tr>
    </w:tbl>
    <w:p w:rsidR="002E7B7B" w:rsidRPr="00B4565F" w:rsidRDefault="002E7B7B" w:rsidP="00707A11">
      <w:pPr>
        <w:autoSpaceDE w:val="0"/>
        <w:autoSpaceDN w:val="0"/>
        <w:adjustRightInd w:val="0"/>
        <w:spacing w:after="0" w:line="240" w:lineRule="auto"/>
        <w:rPr>
          <w:rFonts w:eastAsia="Calibri" w:cstheme="minorHAnsi"/>
          <w:i/>
          <w:iCs/>
        </w:rPr>
      </w:pPr>
    </w:p>
    <w:sectPr w:rsidR="002E7B7B" w:rsidRPr="00B45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BDC"/>
    <w:multiLevelType w:val="hybridMultilevel"/>
    <w:tmpl w:val="FD2AE83C"/>
    <w:lvl w:ilvl="0" w:tplc="E79CFAE4">
      <w:start w:val="1"/>
      <w:numFmt w:val="bullet"/>
      <w:lvlText w:val=""/>
      <w:lvlJc w:val="left"/>
      <w:pPr>
        <w:ind w:left="2160" w:hanging="360"/>
      </w:pPr>
      <w:rPr>
        <w:rFonts w:ascii="Wingdings" w:hAnsi="Wingdings" w:hint="default"/>
        <w:color w:val="0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13F06A2"/>
    <w:multiLevelType w:val="hybridMultilevel"/>
    <w:tmpl w:val="582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C6A96"/>
    <w:multiLevelType w:val="hybridMultilevel"/>
    <w:tmpl w:val="790E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247FC"/>
    <w:multiLevelType w:val="hybridMultilevel"/>
    <w:tmpl w:val="C6B81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7706C"/>
    <w:multiLevelType w:val="hybridMultilevel"/>
    <w:tmpl w:val="42DAF3C0"/>
    <w:lvl w:ilvl="0" w:tplc="04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4941C50"/>
    <w:multiLevelType w:val="hybridMultilevel"/>
    <w:tmpl w:val="40764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C6715"/>
    <w:multiLevelType w:val="hybridMultilevel"/>
    <w:tmpl w:val="CE9CB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11"/>
    <w:rsid w:val="001F6703"/>
    <w:rsid w:val="002E7B7B"/>
    <w:rsid w:val="006C12ED"/>
    <w:rsid w:val="00707A11"/>
    <w:rsid w:val="00B26104"/>
    <w:rsid w:val="00B4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3088EE"/>
  <w15:docId w15:val="{10665219-C7B1-4353-AEC9-07A83A28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11"/>
    <w:rPr>
      <w:rFonts w:ascii="Tahoma" w:hAnsi="Tahoma" w:cs="Tahoma"/>
      <w:sz w:val="16"/>
      <w:szCs w:val="16"/>
    </w:rPr>
  </w:style>
  <w:style w:type="paragraph" w:styleId="ListParagraph">
    <w:name w:val="List Paragraph"/>
    <w:basedOn w:val="Normal"/>
    <w:uiPriority w:val="34"/>
    <w:qFormat/>
    <w:rsid w:val="00707A11"/>
    <w:pPr>
      <w:ind w:left="720"/>
      <w:contextualSpacing/>
    </w:pPr>
  </w:style>
  <w:style w:type="table" w:styleId="TableGrid">
    <w:name w:val="Table Grid"/>
    <w:basedOn w:val="TableNormal"/>
    <w:uiPriority w:val="59"/>
    <w:rsid w:val="0070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Pearson</dc:creator>
  <cp:lastModifiedBy>Jamie Forman</cp:lastModifiedBy>
  <cp:revision>2</cp:revision>
  <dcterms:created xsi:type="dcterms:W3CDTF">2020-03-19T09:06:00Z</dcterms:created>
  <dcterms:modified xsi:type="dcterms:W3CDTF">2020-03-19T09:06:00Z</dcterms:modified>
</cp:coreProperties>
</file>